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34" w:rsidRDefault="005A43EC">
      <w:pPr>
        <w:pStyle w:val="Ttulo3"/>
        <w:spacing w:before="91"/>
        <w:ind w:left="2173" w:right="2284"/>
        <w:jc w:val="center"/>
      </w:pPr>
      <w:bookmarkStart w:id="0" w:name="EDITAL_Nº_01/2018-_PROCESSO_SELETIVO_Nº_"/>
      <w:bookmarkEnd w:id="0"/>
      <w:r>
        <w:t>EDITAL DE PROCESSO SELETIVO Nº 0</w:t>
      </w:r>
      <w:r w:rsidR="009C7BE0">
        <w:t>2</w:t>
      </w:r>
      <w:r>
        <w:t>/2019</w:t>
      </w:r>
    </w:p>
    <w:p w:rsidR="00310334" w:rsidRDefault="00310334">
      <w:pPr>
        <w:pStyle w:val="Corpodetexto"/>
        <w:spacing w:before="2"/>
        <w:ind w:left="0"/>
        <w:jc w:val="left"/>
        <w:rPr>
          <w:b/>
          <w:sz w:val="23"/>
        </w:rPr>
      </w:pPr>
    </w:p>
    <w:p w:rsidR="00310334" w:rsidRDefault="005A43EC">
      <w:pPr>
        <w:ind w:left="5954" w:right="138"/>
        <w:rPr>
          <w:b/>
          <w:sz w:val="18"/>
        </w:rPr>
      </w:pPr>
      <w:r>
        <w:rPr>
          <w:b/>
          <w:sz w:val="18"/>
        </w:rPr>
        <w:t>Dispõe sobre a abertura e regras do processo seletivo do Município de Vitor Meireles - SC.</w:t>
      </w:r>
    </w:p>
    <w:p w:rsidR="00310334" w:rsidRDefault="00310334">
      <w:pPr>
        <w:pStyle w:val="Corpodetexto"/>
        <w:spacing w:before="0"/>
        <w:ind w:left="0"/>
        <w:jc w:val="left"/>
        <w:rPr>
          <w:b/>
          <w:sz w:val="20"/>
        </w:rPr>
      </w:pPr>
    </w:p>
    <w:p w:rsidR="00310334" w:rsidRDefault="005A43EC">
      <w:pPr>
        <w:pStyle w:val="Corpodetexto"/>
        <w:spacing w:before="143"/>
        <w:ind w:right="393"/>
      </w:pPr>
      <w:r>
        <w:t xml:space="preserve">O </w:t>
      </w:r>
      <w:r>
        <w:rPr>
          <w:b/>
        </w:rPr>
        <w:t>Município de Vitor Meireles</w:t>
      </w:r>
      <w:r>
        <w:t xml:space="preserve">, Estado de Santa Catarina, por seu Prefeito Municipal, o Senhor Bento Francisco Silvy, no uso de suas atribuições legais, </w:t>
      </w:r>
      <w:r>
        <w:rPr>
          <w:b/>
        </w:rPr>
        <w:t xml:space="preserve">torna público </w:t>
      </w:r>
      <w:r>
        <w:t xml:space="preserve">que fará realizar </w:t>
      </w:r>
      <w:r>
        <w:rPr>
          <w:b/>
        </w:rPr>
        <w:t xml:space="preserve">Processo Seletivo </w:t>
      </w:r>
      <w:r>
        <w:t>destinado a contratação temporária de servidores para o Poder Executivo, regido pelas disposições deste Edital e legislação vigente, especialmente o artigo 37 da Constituição Federal, a Lei Orgânica do Município e Lei Complementar Municipal nº 49/2009, cujas inscrições estarão abertas no período compreendido entre 2</w:t>
      </w:r>
      <w:r w:rsidR="009C7BE0">
        <w:t>3</w:t>
      </w:r>
      <w:r>
        <w:t>/0</w:t>
      </w:r>
      <w:r w:rsidR="009C7BE0">
        <w:t>5</w:t>
      </w:r>
      <w:r>
        <w:t xml:space="preserve">/2019 </w:t>
      </w:r>
      <w:r w:rsidR="009C7BE0">
        <w:t>a</w:t>
      </w:r>
      <w:r>
        <w:t xml:space="preserve"> </w:t>
      </w:r>
      <w:r w:rsidR="009C7BE0">
        <w:t>27</w:t>
      </w:r>
      <w:r>
        <w:t>/0</w:t>
      </w:r>
      <w:r w:rsidR="009C7BE0">
        <w:t>5</w:t>
      </w:r>
      <w:r>
        <w:t xml:space="preserve">/2019 </w:t>
      </w:r>
      <w:r w:rsidR="00257A78">
        <w:t>na sede da Prefeitura Municipal de Vitor Meireles, setor de Recursos Humanos</w:t>
      </w:r>
      <w:r>
        <w:t>.</w:t>
      </w:r>
    </w:p>
    <w:p w:rsidR="00310334" w:rsidRDefault="00310334">
      <w:pPr>
        <w:pStyle w:val="Corpodetexto"/>
        <w:spacing w:before="6"/>
        <w:ind w:left="0"/>
        <w:jc w:val="left"/>
        <w:rPr>
          <w:sz w:val="32"/>
        </w:rPr>
      </w:pPr>
    </w:p>
    <w:p w:rsidR="00310334" w:rsidRDefault="005A43EC">
      <w:pPr>
        <w:pStyle w:val="Ttulo3"/>
        <w:numPr>
          <w:ilvl w:val="0"/>
          <w:numId w:val="11"/>
        </w:numPr>
        <w:tabs>
          <w:tab w:val="left" w:pos="504"/>
        </w:tabs>
      </w:pPr>
      <w:r>
        <w:t>DAS DISPOSIÇÕES</w:t>
      </w:r>
      <w:r>
        <w:rPr>
          <w:spacing w:val="1"/>
        </w:rPr>
        <w:t xml:space="preserve"> </w:t>
      </w:r>
      <w:r>
        <w:t>PRELIMINARES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710"/>
        </w:tabs>
        <w:spacing w:before="59"/>
        <w:ind w:right="408" w:firstLine="0"/>
      </w:pPr>
      <w:r>
        <w:t xml:space="preserve">O processo de seleção destina-se à seleção e habilitação de candidatos e formação de cadastro reserva para contratação temporária </w:t>
      </w:r>
      <w:r w:rsidR="001C7007">
        <w:t xml:space="preserve">pelo prazo de </w:t>
      </w:r>
      <w:r w:rsidR="009C7BE0">
        <w:t>um</w:t>
      </w:r>
      <w:r w:rsidR="001C7007">
        <w:t xml:space="preserve"> ano, a contar da data da publicação do resultado final do presente processo</w:t>
      </w:r>
      <w:r>
        <w:t>, sob o regime jurídico administrativo, com vínculo previdenciário junto ao regime geral, para o exercício das</w:t>
      </w:r>
      <w:r>
        <w:rPr>
          <w:spacing w:val="-10"/>
        </w:rPr>
        <w:t xml:space="preserve"> </w:t>
      </w:r>
      <w:r>
        <w:t>atribuições</w:t>
      </w:r>
      <w:r w:rsidR="001C7007">
        <w:t xml:space="preserve"> a que se destina</w:t>
      </w:r>
      <w:r>
        <w:t>.</w:t>
      </w:r>
    </w:p>
    <w:p w:rsidR="00EB657F" w:rsidRDefault="00EB657F" w:rsidP="00EB657F">
      <w:pPr>
        <w:pStyle w:val="PargrafodaLista"/>
        <w:numPr>
          <w:ilvl w:val="2"/>
          <w:numId w:val="11"/>
        </w:numPr>
        <w:tabs>
          <w:tab w:val="left" w:pos="710"/>
        </w:tabs>
        <w:spacing w:before="59"/>
        <w:ind w:right="408" w:firstLine="0"/>
      </w:pPr>
      <w:r>
        <w:t>Cargo: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4394"/>
        <w:gridCol w:w="1559"/>
        <w:gridCol w:w="1002"/>
      </w:tblGrid>
      <w:tr w:rsidR="00EB657F" w:rsidRPr="00BE06D8" w:rsidTr="00F34488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7F" w:rsidRPr="00AE1D7C" w:rsidRDefault="009C7BE0" w:rsidP="00F34488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Engenheiro Civil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7F" w:rsidRPr="005967B2" w:rsidRDefault="009C7BE0" w:rsidP="00EB657F">
            <w:pPr>
              <w:jc w:val="both"/>
              <w:rPr>
                <w:rFonts w:ascii="Arial" w:hAnsi="Arial" w:cs="Arial"/>
              </w:rPr>
            </w:pPr>
            <w:r>
              <w:t>2</w:t>
            </w:r>
            <w:r w:rsidR="00EB657F">
              <w:t>0 horas semanais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7F" w:rsidRPr="009C7BE0" w:rsidRDefault="009C7BE0" w:rsidP="00F34488">
            <w:pPr>
              <w:adjustRightInd w:val="0"/>
              <w:jc w:val="both"/>
            </w:pPr>
            <w:r w:rsidRPr="009C7BE0">
              <w:rPr>
                <w:snapToGrid w:val="0"/>
              </w:rPr>
              <w:t>Portador de Certificado de Conclusão de Curso Superior, com registro no Órgão Fiscalizador da Profissão.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7F" w:rsidRPr="005967B2" w:rsidRDefault="00EB657F" w:rsidP="00F34488">
            <w:pPr>
              <w:snapToGrid w:val="0"/>
              <w:jc w:val="center"/>
              <w:rPr>
                <w:b/>
              </w:rPr>
            </w:pPr>
          </w:p>
          <w:p w:rsidR="00EB657F" w:rsidRPr="005967B2" w:rsidRDefault="00EB657F" w:rsidP="006D7FF2">
            <w:pPr>
              <w:jc w:val="center"/>
            </w:pPr>
            <w:r w:rsidRPr="005967B2">
              <w:rPr>
                <w:b/>
              </w:rPr>
              <w:t xml:space="preserve">R$ </w:t>
            </w:r>
            <w:r w:rsidR="006D7FF2">
              <w:rPr>
                <w:b/>
              </w:rPr>
              <w:t>2.146,43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7F" w:rsidRPr="005967B2" w:rsidRDefault="00EB657F" w:rsidP="00F34488">
            <w:pPr>
              <w:snapToGrid w:val="0"/>
              <w:jc w:val="both"/>
              <w:rPr>
                <w:b/>
              </w:rPr>
            </w:pPr>
          </w:p>
          <w:p w:rsidR="00EB657F" w:rsidRPr="005967B2" w:rsidRDefault="00EB657F" w:rsidP="00F34488">
            <w:pPr>
              <w:jc w:val="both"/>
            </w:pPr>
            <w:r w:rsidRPr="005967B2">
              <w:t xml:space="preserve">   CR</w:t>
            </w:r>
          </w:p>
        </w:tc>
      </w:tr>
    </w:tbl>
    <w:p w:rsidR="00310334" w:rsidRDefault="005A43EC">
      <w:pPr>
        <w:pStyle w:val="PargrafodaLista"/>
        <w:numPr>
          <w:ilvl w:val="1"/>
          <w:numId w:val="11"/>
        </w:numPr>
        <w:tabs>
          <w:tab w:val="left" w:pos="660"/>
        </w:tabs>
        <w:spacing w:before="121"/>
        <w:ind w:right="397" w:firstLine="0"/>
      </w:pPr>
      <w:r>
        <w:t>A aprovação no processo de seleção não assegura ao candidato a contratação imediata, mas apenas a expectativa de ser contratado segundo as necessidades da Administração Municipal, respeitada a ordem de classificação e validade do</w:t>
      </w:r>
      <w:r>
        <w:rPr>
          <w:spacing w:val="-3"/>
        </w:rPr>
        <w:t xml:space="preserve"> </w:t>
      </w:r>
      <w:r>
        <w:t>certame.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682"/>
        </w:tabs>
        <w:ind w:right="397" w:firstLine="0"/>
      </w:pPr>
      <w:r>
        <w:t xml:space="preserve">As características gerais das funções, quanto aos deveres, atribuições, lotação e outras atinentes à função, são as especificadas pela legislação municipal pertinente para o respectivo cargo previstas na Lei Complementar n° </w:t>
      </w:r>
      <w:r w:rsidR="00257A78">
        <w:t>049</w:t>
      </w:r>
      <w:r>
        <w:t>/200</w:t>
      </w:r>
      <w:r w:rsidR="00257A78">
        <w:t>9</w:t>
      </w:r>
      <w:r>
        <w:t>, com suas alterações.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704"/>
        </w:tabs>
        <w:spacing w:before="61"/>
        <w:ind w:right="400" w:firstLine="0"/>
      </w:pPr>
      <w:r>
        <w:t>O cargo est</w:t>
      </w:r>
      <w:r w:rsidR="009C7BE0">
        <w:t>á</w:t>
      </w:r>
      <w:r>
        <w:t xml:space="preserve"> indicado no Anexo I e as respectivas atribuições estão consignadas de forma resumida no Anexo II desse</w:t>
      </w:r>
      <w:r>
        <w:rPr>
          <w:spacing w:val="-13"/>
        </w:rPr>
        <w:t xml:space="preserve"> </w:t>
      </w:r>
      <w:r>
        <w:t>edital.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708"/>
        </w:tabs>
        <w:ind w:right="394" w:firstLine="0"/>
      </w:pPr>
      <w:r>
        <w:t xml:space="preserve">A divulgação oficial de todas as etapas referente a este certame se dará em forma de Editais publicados no Quadro Mural Oficial da Prefeitura (localizado </w:t>
      </w:r>
      <w:r>
        <w:rPr>
          <w:spacing w:val="5"/>
        </w:rPr>
        <w:t xml:space="preserve">na </w:t>
      </w:r>
      <w:r>
        <w:t xml:space="preserve">Rua </w:t>
      </w:r>
      <w:r w:rsidR="00257A78">
        <w:t>Santa Catarina</w:t>
      </w:r>
      <w:r>
        <w:t xml:space="preserve">, </w:t>
      </w:r>
      <w:r w:rsidR="00257A78">
        <w:t>2266</w:t>
      </w:r>
      <w:r>
        <w:t xml:space="preserve">, Centro, em </w:t>
      </w:r>
      <w:r w:rsidR="00257A78">
        <w:t>Vitor Meireles</w:t>
      </w:r>
      <w:r>
        <w:t>-SC – CEP 891</w:t>
      </w:r>
      <w:r w:rsidR="00257A78">
        <w:t>4</w:t>
      </w:r>
      <w:r>
        <w:t xml:space="preserve">8-000) e em caráter informativo no site </w:t>
      </w:r>
      <w:hyperlink r:id="rId7" w:history="1">
        <w:r w:rsidR="00257A78" w:rsidRPr="006E5B12">
          <w:rPr>
            <w:rStyle w:val="Hyperlink"/>
          </w:rPr>
          <w:t>vitormeireles.sc.gov.br</w:t>
        </w:r>
      </w:hyperlink>
      <w:r>
        <w:t>. O presente edital de abertura será publicado n</w:t>
      </w:r>
      <w:r w:rsidR="00257A78">
        <w:t>o Diário Oficial dos Municípios – DOM/SC</w:t>
      </w:r>
      <w:r>
        <w:rPr>
          <w:spacing w:val="-7"/>
        </w:rPr>
        <w:t xml:space="preserve"> </w:t>
      </w:r>
      <w:r>
        <w:t>para amplo conhecimento da população.</w:t>
      </w:r>
    </w:p>
    <w:p w:rsidR="00310334" w:rsidRDefault="00310334">
      <w:pPr>
        <w:pStyle w:val="Corpodetexto"/>
        <w:spacing w:before="0"/>
        <w:ind w:left="0"/>
        <w:jc w:val="left"/>
        <w:rPr>
          <w:sz w:val="24"/>
        </w:rPr>
      </w:pPr>
    </w:p>
    <w:p w:rsidR="004A068C" w:rsidRDefault="004A068C">
      <w:pPr>
        <w:pStyle w:val="Corpodetexto"/>
        <w:spacing w:before="0"/>
        <w:ind w:left="0"/>
        <w:jc w:val="left"/>
        <w:rPr>
          <w:sz w:val="24"/>
        </w:rPr>
      </w:pPr>
    </w:p>
    <w:p w:rsidR="00310334" w:rsidRDefault="005A43EC">
      <w:pPr>
        <w:pStyle w:val="Ttulo3"/>
        <w:numPr>
          <w:ilvl w:val="0"/>
          <w:numId w:val="11"/>
        </w:numPr>
        <w:tabs>
          <w:tab w:val="left" w:pos="504"/>
        </w:tabs>
      </w:pPr>
      <w:r>
        <w:t>DAS</w:t>
      </w:r>
      <w:r>
        <w:rPr>
          <w:spacing w:val="1"/>
        </w:rPr>
        <w:t xml:space="preserve"> </w:t>
      </w:r>
      <w:r>
        <w:t>INSCRIÇÕES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692"/>
        </w:tabs>
        <w:spacing w:before="59"/>
        <w:ind w:right="421" w:firstLine="0"/>
      </w:pPr>
      <w:r>
        <w:t>A inscrição do candidato implicará o conhecimento e a tácita aceitação das normas e condições estabelecidas neste Edital, em relação às quais não poderá alegar</w:t>
      </w:r>
      <w:r>
        <w:rPr>
          <w:spacing w:val="-9"/>
        </w:rPr>
        <w:t xml:space="preserve"> </w:t>
      </w:r>
      <w:r>
        <w:t>desconhecimento.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710"/>
        </w:tabs>
        <w:ind w:right="419" w:firstLine="0"/>
      </w:pPr>
      <w:r>
        <w:t>O candidato, ao se inscrever, estará declarando, sob as penas da lei, que após a habilitação no processo seletivo e no ato da contratação, irá satisfazer todas as condições exigidas na legislação do Município</w:t>
      </w:r>
      <w:r>
        <w:rPr>
          <w:spacing w:val="-4"/>
        </w:rPr>
        <w:t xml:space="preserve"> </w:t>
      </w:r>
      <w:r>
        <w:t>de</w:t>
      </w:r>
      <w:r>
        <w:rPr>
          <w:spacing w:val="-14"/>
        </w:rPr>
        <w:t xml:space="preserve"> </w:t>
      </w:r>
      <w:r w:rsidR="007C6653">
        <w:t>Vitor Meireles</w:t>
      </w:r>
      <w:r>
        <w:t>-SC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exercício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função</w:t>
      </w:r>
      <w:r>
        <w:rPr>
          <w:spacing w:val="-4"/>
        </w:rPr>
        <w:t xml:space="preserve"> </w:t>
      </w:r>
      <w:r>
        <w:t>pública,</w:t>
      </w:r>
      <w:r>
        <w:rPr>
          <w:spacing w:val="-2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eliminação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certame.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680"/>
        </w:tabs>
        <w:spacing w:before="61"/>
        <w:ind w:right="397" w:firstLine="0"/>
      </w:pPr>
      <w:r>
        <w:t xml:space="preserve">No ato da inscrição </w:t>
      </w:r>
      <w:r>
        <w:rPr>
          <w:b/>
        </w:rPr>
        <w:t xml:space="preserve">não serão solicitados </w:t>
      </w:r>
      <w:r>
        <w:t xml:space="preserve">comprovantes do preenchimento de pré requisitos para o exercício da função pública (item 2.2 deste edital), </w:t>
      </w:r>
      <w:r>
        <w:rPr>
          <w:u w:val="single"/>
        </w:rPr>
        <w:t xml:space="preserve">sendo obrigatória a sua comprovação quando da </w:t>
      </w:r>
      <w:r>
        <w:rPr>
          <w:u w:val="single"/>
        </w:rPr>
        <w:lastRenderedPageBreak/>
        <w:t>convocação para contratação, sob pena de desclassificação e eliminação da</w:t>
      </w:r>
      <w:r>
        <w:t xml:space="preserve"> </w:t>
      </w:r>
      <w:r>
        <w:rPr>
          <w:u w:val="single"/>
        </w:rPr>
        <w:t>lista de aprovados do certame</w:t>
      </w:r>
      <w:r>
        <w:t>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992"/>
        </w:tabs>
        <w:spacing w:before="91"/>
        <w:ind w:right="402" w:firstLine="0"/>
        <w:rPr>
          <w:b/>
        </w:rPr>
      </w:pPr>
      <w:r>
        <w:t xml:space="preserve">As inscrições ao Processo Seletivo serão realizadas por meio </w:t>
      </w:r>
      <w:r w:rsidR="007C6653">
        <w:t>de preenchimento da ficha de inscrição, na Prefeitura Municipal de Vitor Meireles, setor de Recursos Humanos</w:t>
      </w:r>
      <w:r>
        <w:t xml:space="preserve">, no período compreendido entre </w:t>
      </w:r>
      <w:r w:rsidR="007C6653">
        <w:rPr>
          <w:b/>
        </w:rPr>
        <w:t>8</w:t>
      </w:r>
      <w:r>
        <w:rPr>
          <w:b/>
        </w:rPr>
        <w:t>:00 horas do dia 2</w:t>
      </w:r>
      <w:r w:rsidR="00936FAA">
        <w:rPr>
          <w:b/>
        </w:rPr>
        <w:t>3</w:t>
      </w:r>
      <w:r>
        <w:rPr>
          <w:b/>
        </w:rPr>
        <w:t>/</w:t>
      </w:r>
      <w:r w:rsidR="007C6653">
        <w:rPr>
          <w:b/>
        </w:rPr>
        <w:t>0</w:t>
      </w:r>
      <w:r w:rsidR="00936FAA">
        <w:rPr>
          <w:b/>
        </w:rPr>
        <w:t>5</w:t>
      </w:r>
      <w:r>
        <w:rPr>
          <w:b/>
        </w:rPr>
        <w:t>/201</w:t>
      </w:r>
      <w:r w:rsidR="007C6653">
        <w:rPr>
          <w:b/>
        </w:rPr>
        <w:t>9</w:t>
      </w:r>
      <w:r>
        <w:rPr>
          <w:b/>
        </w:rPr>
        <w:t xml:space="preserve"> e 1</w:t>
      </w:r>
      <w:r w:rsidR="007C6653">
        <w:rPr>
          <w:b/>
        </w:rPr>
        <w:t>7</w:t>
      </w:r>
      <w:r>
        <w:rPr>
          <w:b/>
        </w:rPr>
        <w:t>:</w:t>
      </w:r>
      <w:r w:rsidR="007C6653">
        <w:rPr>
          <w:b/>
        </w:rPr>
        <w:t>30</w:t>
      </w:r>
      <w:r>
        <w:rPr>
          <w:b/>
        </w:rPr>
        <w:t xml:space="preserve"> horas do dia </w:t>
      </w:r>
      <w:r w:rsidR="00936FAA">
        <w:rPr>
          <w:b/>
        </w:rPr>
        <w:t>27</w:t>
      </w:r>
      <w:r>
        <w:rPr>
          <w:b/>
        </w:rPr>
        <w:t>/</w:t>
      </w:r>
      <w:r w:rsidR="007C6653">
        <w:rPr>
          <w:b/>
        </w:rPr>
        <w:t>0</w:t>
      </w:r>
      <w:r w:rsidR="00936FAA">
        <w:rPr>
          <w:b/>
        </w:rPr>
        <w:t>5</w:t>
      </w:r>
      <w:r>
        <w:rPr>
          <w:b/>
        </w:rPr>
        <w:t>/20</w:t>
      </w:r>
      <w:r w:rsidR="007C6653">
        <w:rPr>
          <w:b/>
        </w:rPr>
        <w:t>19</w:t>
      </w:r>
      <w:r>
        <w:rPr>
          <w:b/>
        </w:rPr>
        <w:t xml:space="preserve"> (horário de</w:t>
      </w:r>
      <w:r>
        <w:rPr>
          <w:b/>
          <w:spacing w:val="-3"/>
        </w:rPr>
        <w:t xml:space="preserve"> </w:t>
      </w:r>
      <w:r>
        <w:rPr>
          <w:b/>
        </w:rPr>
        <w:t>Brasília)</w:t>
      </w:r>
      <w:r w:rsidR="007C6653">
        <w:rPr>
          <w:b/>
        </w:rPr>
        <w:t>, sendo que o horário de atendimento é de segunda a sexta-feira, das 8h às 12h e das 13h30min às 17h30min</w:t>
      </w:r>
      <w:r>
        <w:rPr>
          <w:b/>
        </w:rPr>
        <w:t>.</w:t>
      </w:r>
    </w:p>
    <w:p w:rsidR="00310334" w:rsidRDefault="005A43EC">
      <w:pPr>
        <w:pStyle w:val="PargrafodaLista"/>
        <w:numPr>
          <w:ilvl w:val="2"/>
          <w:numId w:val="11"/>
        </w:numPr>
        <w:tabs>
          <w:tab w:val="left" w:pos="840"/>
        </w:tabs>
        <w:spacing w:before="59"/>
        <w:ind w:right="398" w:firstLine="0"/>
      </w:pPr>
      <w:r>
        <w:t xml:space="preserve">Para inscrever-se, o candidato deverá </w:t>
      </w:r>
      <w:r w:rsidR="00745CFE">
        <w:t>procurar o setor de Recursos Humanos junto à sede da Prefeitura Municipal de Vitor Meireles</w:t>
      </w:r>
      <w:r>
        <w:t xml:space="preserve"> durante o período das inscrições e </w:t>
      </w:r>
      <w:r w:rsidR="00745CFE">
        <w:t xml:space="preserve">preencher a ficha de inscrição disponível no </w:t>
      </w:r>
      <w:r w:rsidR="00745CFE" w:rsidRPr="00D626BD">
        <w:t xml:space="preserve">Anexo </w:t>
      </w:r>
      <w:r w:rsidR="00D626BD" w:rsidRPr="00D626BD">
        <w:t>I</w:t>
      </w:r>
      <w:r w:rsidR="00B12014">
        <w:t>II</w:t>
      </w:r>
      <w:r w:rsidR="00D626BD" w:rsidRPr="00D626BD">
        <w:t xml:space="preserve"> </w:t>
      </w:r>
      <w:r w:rsidR="00745CFE" w:rsidRPr="00D626BD">
        <w:t>desse edital</w:t>
      </w:r>
      <w:r w:rsidR="00A41FEF">
        <w:t xml:space="preserve">, bem como apresentar cópia de documento de identicação, diploma de conclusão de curso superior com registro no órgão fiscalizador da profissão e </w:t>
      </w:r>
      <w:r w:rsidR="00B12014">
        <w:t>cópia do histórico escolar do curso de graduação em Engenharia Civil</w:t>
      </w:r>
      <w:r w:rsidR="00A41FEF">
        <w:t>.</w:t>
      </w:r>
    </w:p>
    <w:p w:rsidR="00310334" w:rsidRDefault="005A43EC">
      <w:pPr>
        <w:pStyle w:val="PargrafodaLista"/>
        <w:numPr>
          <w:ilvl w:val="3"/>
          <w:numId w:val="11"/>
        </w:numPr>
        <w:tabs>
          <w:tab w:val="left" w:pos="1048"/>
        </w:tabs>
        <w:spacing w:before="120"/>
        <w:ind w:right="405" w:firstLine="0"/>
      </w:pPr>
      <w:r>
        <w:t xml:space="preserve">A inscrição do candidato implicará o conhecimento e a aceitação das normas e condições estabelecidas neste Edital, em relação às quais não poderá alegar desconhecimento. 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670"/>
        </w:tabs>
        <w:spacing w:before="91"/>
        <w:ind w:left="669" w:hanging="386"/>
      </w:pPr>
      <w:r>
        <w:t>O descumprimento das instruções para inscrição implicará a não efetivação da</w:t>
      </w:r>
      <w:r>
        <w:rPr>
          <w:spacing w:val="-16"/>
        </w:rPr>
        <w:t xml:space="preserve"> </w:t>
      </w:r>
      <w:r>
        <w:t>inscrição.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796"/>
        </w:tabs>
        <w:ind w:right="403" w:firstLine="0"/>
      </w:pPr>
      <w:r>
        <w:t>Ao candidato é atribuída total responsabilidade pelo correto preenchimento do Requerimen</w:t>
      </w:r>
      <w:r w:rsidR="00DB48D5">
        <w:t>to de Inscrição</w:t>
      </w:r>
      <w:r>
        <w:t>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822"/>
        </w:tabs>
        <w:ind w:right="412" w:firstLine="0"/>
      </w:pPr>
      <w:r>
        <w:t>As informações prestadas no Requerimento de Inscrição são de inteira responsabilidade do candidato, reservando-se à administração municipal o direito de excluir do Processo Seletivo aquele que não preencher o documento oficial de forma completa e correta e/ou fornecer dados inverídicos ou</w:t>
      </w:r>
      <w:r>
        <w:rPr>
          <w:spacing w:val="-5"/>
        </w:rPr>
        <w:t xml:space="preserve"> </w:t>
      </w:r>
      <w:r>
        <w:t>falsos.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848"/>
        </w:tabs>
        <w:spacing w:before="121"/>
        <w:ind w:right="408" w:firstLine="0"/>
      </w:pPr>
      <w:r>
        <w:t>Não serão aceitas inscrições por qualquer outra via que não as especificadas neste</w:t>
      </w:r>
      <w:r>
        <w:rPr>
          <w:spacing w:val="-11"/>
        </w:rPr>
        <w:t xml:space="preserve"> </w:t>
      </w:r>
      <w:r>
        <w:t>Edital.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812"/>
        </w:tabs>
        <w:spacing w:before="59"/>
        <w:ind w:right="407" w:firstLine="0"/>
      </w:pPr>
      <w:r>
        <w:rPr>
          <w:spacing w:val="-3"/>
        </w:rPr>
        <w:t xml:space="preserve">Verificado, </w:t>
      </w:r>
      <w:r>
        <w:t>a qualquer tempo, o recebimento de inscrição que não atenda a todos os requisitos fixados, será ela</w:t>
      </w:r>
      <w:r>
        <w:rPr>
          <w:spacing w:val="-2"/>
        </w:rPr>
        <w:t xml:space="preserve"> </w:t>
      </w:r>
      <w:r>
        <w:t>cancelada.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808"/>
        </w:tabs>
        <w:ind w:right="408" w:firstLine="0"/>
      </w:pPr>
      <w:r>
        <w:t>Não serão aceitas as solicitações de inscrição que não atenderem rigorosamente ao estabelecido neste</w:t>
      </w:r>
      <w:r>
        <w:rPr>
          <w:spacing w:val="-1"/>
        </w:rPr>
        <w:t xml:space="preserve"> </w:t>
      </w:r>
      <w:r>
        <w:t>Edital.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770"/>
        </w:tabs>
        <w:ind w:right="404" w:firstLine="0"/>
      </w:pPr>
      <w:r>
        <w:t>A administração municipal exime-se das despesas com viagens e estada dos candidatos para realizar qualquer ato inerente ao processo seletivo.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786"/>
        </w:tabs>
        <w:spacing w:before="61"/>
        <w:ind w:right="398" w:firstLine="0"/>
        <w:rPr>
          <w:b/>
        </w:rPr>
      </w:pPr>
      <w:r>
        <w:t xml:space="preserve">Findo o prazo de inscrições será divulgado o edital das inscrições deferidas e indeferidas contendo nome, </w:t>
      </w:r>
      <w:r w:rsidR="00D61549">
        <w:t>cargo</w:t>
      </w:r>
      <w:r>
        <w:t xml:space="preserve"> e número de inscrição de cada candidato, no Quadro Mural Oficial da Prefeitura</w:t>
      </w:r>
      <w:r w:rsidR="00781E23">
        <w:t xml:space="preserve"> e</w:t>
      </w:r>
      <w:r>
        <w:t xml:space="preserve"> no site </w:t>
      </w:r>
      <w:hyperlink r:id="rId8" w:history="1">
        <w:r w:rsidR="00781E23" w:rsidRPr="001123ED">
          <w:rPr>
            <w:rStyle w:val="Hyperlink"/>
          </w:rPr>
          <w:t>http://www.vitormeireles.sc.gov.br/</w:t>
        </w:r>
      </w:hyperlink>
      <w:r>
        <w:t xml:space="preserve">, em </w:t>
      </w:r>
      <w:r w:rsidR="0062513D">
        <w:rPr>
          <w:b/>
        </w:rPr>
        <w:t>28</w:t>
      </w:r>
      <w:r>
        <w:rPr>
          <w:b/>
        </w:rPr>
        <w:t>/</w:t>
      </w:r>
      <w:r w:rsidR="00781E23">
        <w:rPr>
          <w:b/>
        </w:rPr>
        <w:t>05</w:t>
      </w:r>
      <w:r>
        <w:rPr>
          <w:b/>
        </w:rPr>
        <w:t>/201</w:t>
      </w:r>
      <w:r w:rsidR="00781E23">
        <w:rPr>
          <w:b/>
        </w:rPr>
        <w:t>9</w:t>
      </w:r>
      <w:r>
        <w:rPr>
          <w:b/>
        </w:rPr>
        <w:t xml:space="preserve"> </w:t>
      </w:r>
      <w:r w:rsidR="0062513D">
        <w:t>a partir das 8:00h.</w:t>
      </w:r>
    </w:p>
    <w:p w:rsidR="00310334" w:rsidRDefault="005A43EC">
      <w:pPr>
        <w:pStyle w:val="PargrafodaLista"/>
        <w:numPr>
          <w:ilvl w:val="2"/>
          <w:numId w:val="11"/>
        </w:numPr>
        <w:tabs>
          <w:tab w:val="left" w:pos="972"/>
        </w:tabs>
        <w:ind w:right="406" w:firstLine="0"/>
      </w:pPr>
      <w:r>
        <w:t>Discordando dos dados relativos à sua inscrição, o candidato terá o prazo improrrogável de 0</w:t>
      </w:r>
      <w:r w:rsidR="00435055">
        <w:t>1</w:t>
      </w:r>
      <w:r>
        <w:t xml:space="preserve"> (</w:t>
      </w:r>
      <w:r w:rsidR="00435055">
        <w:t>um</w:t>
      </w:r>
      <w:r>
        <w:t>) dia út</w:t>
      </w:r>
      <w:r w:rsidR="00435055">
        <w:t>il</w:t>
      </w:r>
      <w:r>
        <w:t xml:space="preserve"> para impugná-lo, </w:t>
      </w:r>
      <w:r w:rsidR="00436D49">
        <w:t>pessoalmente</w:t>
      </w:r>
      <w:r w:rsidR="00D626BD">
        <w:t>,</w:t>
      </w:r>
      <w:r w:rsidR="00436D49">
        <w:t xml:space="preserve"> junto à Prefeitura Municipal de Vitor Meireles.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798"/>
        </w:tabs>
        <w:ind w:right="409" w:firstLine="0"/>
      </w:pPr>
      <w:r>
        <w:t xml:space="preserve">A qualquer tempo, poder-se-á anular a inscrição ou nomeação do candidato, eliminar do certame candidato que </w:t>
      </w:r>
      <w:r w:rsidR="002E490C">
        <w:t>apresente</w:t>
      </w:r>
      <w:r>
        <w:t xml:space="preserve"> falsidades de declarações, documentos ou quaisquer outros atos inerentes ao</w:t>
      </w:r>
      <w:r>
        <w:rPr>
          <w:spacing w:val="-6"/>
        </w:rPr>
        <w:t xml:space="preserve"> </w:t>
      </w:r>
      <w:r>
        <w:t>certame.</w:t>
      </w:r>
    </w:p>
    <w:p w:rsidR="00310334" w:rsidRDefault="00310334">
      <w:pPr>
        <w:pStyle w:val="Corpodetexto"/>
        <w:spacing w:before="6"/>
        <w:ind w:left="0"/>
        <w:jc w:val="left"/>
        <w:rPr>
          <w:sz w:val="32"/>
        </w:rPr>
      </w:pPr>
    </w:p>
    <w:p w:rsidR="00310334" w:rsidRDefault="005A43EC">
      <w:pPr>
        <w:pStyle w:val="Ttulo3"/>
        <w:numPr>
          <w:ilvl w:val="0"/>
          <w:numId w:val="11"/>
        </w:numPr>
        <w:tabs>
          <w:tab w:val="left" w:pos="504"/>
        </w:tabs>
      </w:pPr>
      <w:r>
        <w:t xml:space="preserve">DOS CRITÉRIOS </w:t>
      </w:r>
      <w:r>
        <w:rPr>
          <w:spacing w:val="-5"/>
        </w:rPr>
        <w:t xml:space="preserve">PARA </w:t>
      </w:r>
      <w:r>
        <w:rPr>
          <w:spacing w:val="-4"/>
        </w:rPr>
        <w:t xml:space="preserve">APROVAÇÃO, </w:t>
      </w:r>
      <w:r>
        <w:t>CLASSIFICAÇÃO E</w:t>
      </w:r>
      <w:r>
        <w:rPr>
          <w:spacing w:val="-12"/>
        </w:rPr>
        <w:t xml:space="preserve"> </w:t>
      </w:r>
      <w:r>
        <w:rPr>
          <w:spacing w:val="-5"/>
        </w:rPr>
        <w:t>DESEMPATE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656"/>
        </w:tabs>
        <w:spacing w:before="61"/>
        <w:ind w:left="656" w:hanging="372"/>
      </w:pPr>
      <w:r>
        <w:t xml:space="preserve">A </w:t>
      </w:r>
      <w:r w:rsidR="00A41FEF">
        <w:t>classificação</w:t>
      </w:r>
      <w:r>
        <w:t xml:space="preserve"> final dos candidatos</w:t>
      </w:r>
      <w:r>
        <w:rPr>
          <w:spacing w:val="-14"/>
        </w:rPr>
        <w:t xml:space="preserve"> </w:t>
      </w:r>
      <w:r>
        <w:t>será:</w:t>
      </w:r>
    </w:p>
    <w:p w:rsidR="00310334" w:rsidRDefault="00193A04">
      <w:pPr>
        <w:pStyle w:val="PargrafodaLista"/>
        <w:numPr>
          <w:ilvl w:val="2"/>
          <w:numId w:val="11"/>
        </w:numPr>
        <w:tabs>
          <w:tab w:val="left" w:pos="848"/>
        </w:tabs>
        <w:spacing w:before="59"/>
        <w:ind w:right="405" w:firstLine="0"/>
      </w:pPr>
      <w:r>
        <w:t>Melhor média obtida ao final da graduação em Engenharia Civil, atestada através de Histórico Escolar emitido pela Universidade.</w:t>
      </w:r>
    </w:p>
    <w:p w:rsidR="00310334" w:rsidRDefault="005A43EC" w:rsidP="00193A04">
      <w:pPr>
        <w:pStyle w:val="PargrafodaLista"/>
        <w:numPr>
          <w:ilvl w:val="1"/>
          <w:numId w:val="11"/>
        </w:numPr>
        <w:tabs>
          <w:tab w:val="left" w:pos="682"/>
        </w:tabs>
        <w:ind w:right="405" w:firstLine="0"/>
      </w:pPr>
      <w:r>
        <w:t xml:space="preserve">Na hipótese de igualdade </w:t>
      </w:r>
      <w:r w:rsidR="00EE5944">
        <w:t>de classificação</w:t>
      </w:r>
      <w:r>
        <w:t>, após observância do disposto no Parágrafo Único do artigo 27 da Lei nº 10.741, de 1º de outubro de 2003 (Estatuto do Idoso), terá preferência, para fins de desempate, o candidato que,</w:t>
      </w:r>
      <w:r w:rsidRPr="00193A04">
        <w:rPr>
          <w:spacing w:val="-38"/>
        </w:rPr>
        <w:t xml:space="preserve"> </w:t>
      </w:r>
      <w:r>
        <w:t>sucessivamente:</w:t>
      </w:r>
    </w:p>
    <w:p w:rsidR="00310334" w:rsidRDefault="005A43EC">
      <w:pPr>
        <w:pStyle w:val="PargrafodaLista"/>
        <w:numPr>
          <w:ilvl w:val="0"/>
          <w:numId w:val="5"/>
        </w:numPr>
        <w:tabs>
          <w:tab w:val="left" w:pos="510"/>
        </w:tabs>
        <w:spacing w:before="59"/>
      </w:pPr>
      <w:r>
        <w:t>tiver maior</w:t>
      </w:r>
      <w:r>
        <w:rPr>
          <w:spacing w:val="3"/>
        </w:rPr>
        <w:t xml:space="preserve"> </w:t>
      </w:r>
      <w:r>
        <w:t>idade;</w:t>
      </w:r>
    </w:p>
    <w:p w:rsidR="00310334" w:rsidRDefault="005A43EC">
      <w:pPr>
        <w:pStyle w:val="PargrafodaLista"/>
        <w:numPr>
          <w:ilvl w:val="0"/>
          <w:numId w:val="5"/>
        </w:numPr>
        <w:tabs>
          <w:tab w:val="left" w:pos="484"/>
        </w:tabs>
        <w:spacing w:before="61"/>
        <w:ind w:left="483" w:hanging="200"/>
      </w:pPr>
      <w:r>
        <w:lastRenderedPageBreak/>
        <w:t>sorteio</w:t>
      </w:r>
      <w:r w:rsidR="00B12014">
        <w:t xml:space="preserve"> público</w:t>
      </w:r>
      <w:r>
        <w:t>.</w:t>
      </w:r>
    </w:p>
    <w:p w:rsidR="00310334" w:rsidRDefault="00310334">
      <w:pPr>
        <w:pStyle w:val="Corpodetexto"/>
        <w:spacing w:before="5"/>
        <w:ind w:left="0"/>
        <w:jc w:val="left"/>
        <w:rPr>
          <w:sz w:val="32"/>
        </w:rPr>
      </w:pPr>
    </w:p>
    <w:p w:rsidR="00B12014" w:rsidRDefault="00B12014">
      <w:pPr>
        <w:pStyle w:val="Corpodetexto"/>
        <w:spacing w:before="5"/>
        <w:ind w:left="0"/>
        <w:jc w:val="left"/>
        <w:rPr>
          <w:sz w:val="32"/>
        </w:rPr>
      </w:pPr>
    </w:p>
    <w:p w:rsidR="00310334" w:rsidRDefault="005A43EC">
      <w:pPr>
        <w:pStyle w:val="Ttulo3"/>
        <w:numPr>
          <w:ilvl w:val="0"/>
          <w:numId w:val="11"/>
        </w:numPr>
        <w:tabs>
          <w:tab w:val="left" w:pos="504"/>
        </w:tabs>
      </w:pPr>
      <w:r>
        <w:t>DOS</w:t>
      </w:r>
      <w:r>
        <w:rPr>
          <w:spacing w:val="-1"/>
        </w:rPr>
        <w:t xml:space="preserve"> </w:t>
      </w:r>
      <w:r>
        <w:t>RECURSOS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668"/>
        </w:tabs>
        <w:spacing w:before="59"/>
        <w:ind w:left="668" w:hanging="384"/>
      </w:pPr>
      <w:r>
        <w:t>Será admitido recurso</w:t>
      </w:r>
      <w:r>
        <w:rPr>
          <w:spacing w:val="-1"/>
        </w:rPr>
        <w:t xml:space="preserve"> </w:t>
      </w:r>
      <w:r>
        <w:t>quanto:</w:t>
      </w:r>
    </w:p>
    <w:p w:rsidR="00310334" w:rsidRDefault="005A43EC">
      <w:pPr>
        <w:pStyle w:val="PargrafodaLista"/>
        <w:numPr>
          <w:ilvl w:val="0"/>
          <w:numId w:val="4"/>
        </w:numPr>
        <w:tabs>
          <w:tab w:val="left" w:pos="510"/>
        </w:tabs>
        <w:spacing w:before="61"/>
      </w:pPr>
      <w:r>
        <w:t>ao presente</w:t>
      </w:r>
      <w:r>
        <w:rPr>
          <w:spacing w:val="-1"/>
        </w:rPr>
        <w:t xml:space="preserve"> </w:t>
      </w:r>
      <w:r>
        <w:t>edital;</w:t>
      </w:r>
    </w:p>
    <w:p w:rsidR="00310334" w:rsidRDefault="005A43EC">
      <w:pPr>
        <w:pStyle w:val="PargrafodaLista"/>
        <w:numPr>
          <w:ilvl w:val="0"/>
          <w:numId w:val="4"/>
        </w:numPr>
        <w:tabs>
          <w:tab w:val="left" w:pos="522"/>
        </w:tabs>
        <w:spacing w:before="59"/>
        <w:ind w:left="521" w:hanging="238"/>
      </w:pPr>
      <w:r>
        <w:t>ao indeferimento de inscrições;</w:t>
      </w:r>
    </w:p>
    <w:p w:rsidR="00310334" w:rsidRDefault="005A43EC">
      <w:pPr>
        <w:pStyle w:val="PargrafodaLista"/>
        <w:numPr>
          <w:ilvl w:val="0"/>
          <w:numId w:val="4"/>
        </w:numPr>
        <w:tabs>
          <w:tab w:val="left" w:pos="510"/>
        </w:tabs>
        <w:spacing w:before="61"/>
      </w:pPr>
      <w:r>
        <w:t>ao resultado da</w:t>
      </w:r>
      <w:r>
        <w:rPr>
          <w:spacing w:val="-4"/>
        </w:rPr>
        <w:t xml:space="preserve"> </w:t>
      </w:r>
      <w:r w:rsidR="00EE5944">
        <w:t>classificação</w:t>
      </w:r>
      <w:r>
        <w:t>.</w:t>
      </w:r>
    </w:p>
    <w:p w:rsidR="00310334" w:rsidRDefault="005A43EC">
      <w:pPr>
        <w:pStyle w:val="PargrafodaLista"/>
        <w:numPr>
          <w:ilvl w:val="2"/>
          <w:numId w:val="11"/>
        </w:numPr>
        <w:tabs>
          <w:tab w:val="left" w:pos="983"/>
          <w:tab w:val="left" w:pos="984"/>
          <w:tab w:val="left" w:pos="1349"/>
          <w:tab w:val="left" w:pos="2154"/>
          <w:tab w:val="left" w:pos="2947"/>
          <w:tab w:val="left" w:pos="3411"/>
          <w:tab w:val="left" w:pos="4421"/>
          <w:tab w:val="left" w:pos="5249"/>
          <w:tab w:val="left" w:pos="5677"/>
          <w:tab w:val="left" w:pos="6262"/>
          <w:tab w:val="left" w:pos="6676"/>
          <w:tab w:val="left" w:pos="9431"/>
        </w:tabs>
        <w:spacing w:before="59"/>
        <w:ind w:right="416" w:firstLine="0"/>
      </w:pPr>
      <w:r>
        <w:t>O</w:t>
      </w:r>
      <w:r>
        <w:tab/>
        <w:t>pedido</w:t>
      </w:r>
      <w:r>
        <w:tab/>
        <w:t>deverá</w:t>
      </w:r>
      <w:r>
        <w:tab/>
        <w:t>ser</w:t>
      </w:r>
      <w:r>
        <w:tab/>
        <w:t>realizado</w:t>
      </w:r>
      <w:r>
        <w:tab/>
      </w:r>
      <w:r w:rsidR="0029521E">
        <w:t>na Prefeitura Municipal de Vitor Meireles junto ao setor de Recursos Humanos</w:t>
      </w:r>
      <w:r>
        <w:t>.</w:t>
      </w:r>
    </w:p>
    <w:p w:rsidR="00310334" w:rsidRDefault="005A43EC">
      <w:pPr>
        <w:pStyle w:val="PargrafodaLista"/>
        <w:numPr>
          <w:ilvl w:val="2"/>
          <w:numId w:val="11"/>
        </w:numPr>
        <w:tabs>
          <w:tab w:val="left" w:pos="866"/>
        </w:tabs>
        <w:ind w:right="422" w:firstLine="0"/>
      </w:pPr>
      <w:r>
        <w:t>O recurso interposto em desacordo com as regras pertinentes ou fora do respectivo prazo será indeferido liminarmente, não cabendo recursos adicionais.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674"/>
        </w:tabs>
        <w:spacing w:before="91"/>
        <w:ind w:right="408" w:firstLine="0"/>
      </w:pPr>
      <w:r>
        <w:t>O prazo para interposição de recurso será de 0</w:t>
      </w:r>
      <w:r w:rsidR="0029521E">
        <w:t>1</w:t>
      </w:r>
      <w:r>
        <w:t xml:space="preserve"> (</w:t>
      </w:r>
      <w:r w:rsidR="0029521E">
        <w:t>um</w:t>
      </w:r>
      <w:r>
        <w:t>) dia út</w:t>
      </w:r>
      <w:r w:rsidR="0029521E">
        <w:t>il</w:t>
      </w:r>
      <w:r>
        <w:t xml:space="preserve"> após a concretização do evento que lhes disser respeito</w:t>
      </w:r>
      <w:r>
        <w:rPr>
          <w:spacing w:val="-3"/>
        </w:rPr>
        <w:t>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690"/>
        </w:tabs>
        <w:spacing w:before="59"/>
        <w:ind w:right="405" w:firstLine="0"/>
      </w:pPr>
      <w:r>
        <w:t xml:space="preserve">Admitir-se-á um único recurso por candidato para cada evento referido no item </w:t>
      </w:r>
      <w:r w:rsidR="00EE5944">
        <w:t>4</w:t>
      </w:r>
      <w:r>
        <w:t>.1 desse edital, devidamente fundamentado. Não serão aceitos os recursos interpostos em prazo destinado a</w:t>
      </w:r>
      <w:r w:rsidR="00EE5944">
        <w:t xml:space="preserve"> evento diverso do questionado.</w:t>
      </w:r>
    </w:p>
    <w:p w:rsidR="00310334" w:rsidRDefault="00AF078A">
      <w:pPr>
        <w:pStyle w:val="PargrafodaLista"/>
        <w:numPr>
          <w:ilvl w:val="1"/>
          <w:numId w:val="11"/>
        </w:numPr>
        <w:tabs>
          <w:tab w:val="left" w:pos="710"/>
        </w:tabs>
        <w:spacing w:before="61"/>
        <w:ind w:right="410" w:firstLine="0"/>
      </w:pPr>
      <w:r>
        <w:t>A</w:t>
      </w:r>
      <w:r w:rsidR="005A43EC">
        <w:t xml:space="preserve"> Comissão do Processo Seletivo constitu</w:t>
      </w:r>
      <w:r w:rsidR="00B12014">
        <w:t>i</w:t>
      </w:r>
      <w:r w:rsidR="005A43EC">
        <w:t xml:space="preserve"> a última instância para recurso, sendo soberana em suas decisões, razão pela qual não caberão recursos</w:t>
      </w:r>
      <w:r w:rsidR="005A43EC">
        <w:rPr>
          <w:spacing w:val="-14"/>
        </w:rPr>
        <w:t xml:space="preserve"> </w:t>
      </w:r>
      <w:r w:rsidR="005A43EC">
        <w:t>adicionais.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732"/>
        </w:tabs>
        <w:ind w:right="407" w:firstLine="0"/>
      </w:pPr>
      <w:r>
        <w:t>Os recursos interpostos em desacordo com as especificações contidas nesse edital não serão avaliados.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684"/>
        </w:tabs>
        <w:ind w:right="417" w:firstLine="0"/>
      </w:pPr>
      <w:r>
        <w:t>Não serão aceitos recursos interpostos por fac-símile (fax), telex, telegrama ou outro meio que não seja o especificado neste</w:t>
      </w:r>
      <w:r>
        <w:rPr>
          <w:spacing w:val="-5"/>
        </w:rPr>
        <w:t xml:space="preserve"> </w:t>
      </w:r>
      <w:r>
        <w:t>Edital.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806"/>
        </w:tabs>
        <w:ind w:right="411" w:firstLine="0"/>
      </w:pPr>
      <w:r>
        <w:t xml:space="preserve">Os recursos cujo teor desrespeitem a comissão do </w:t>
      </w:r>
      <w:r w:rsidR="00EE5944">
        <w:t>Processo Seletivo</w:t>
      </w:r>
      <w:r>
        <w:t xml:space="preserve"> não serão</w:t>
      </w:r>
      <w:r>
        <w:rPr>
          <w:spacing w:val="-3"/>
        </w:rPr>
        <w:t xml:space="preserve"> </w:t>
      </w:r>
      <w:r>
        <w:t>conhecidos.</w:t>
      </w:r>
    </w:p>
    <w:p w:rsidR="00310334" w:rsidRDefault="00EE5944">
      <w:pPr>
        <w:pStyle w:val="Corpodetexto"/>
        <w:ind w:right="393"/>
      </w:pPr>
      <w:r>
        <w:rPr>
          <w:b/>
        </w:rPr>
        <w:t>4.8</w:t>
      </w:r>
      <w:r w:rsidR="005A43EC">
        <w:rPr>
          <w:b/>
        </w:rPr>
        <w:t xml:space="preserve">. </w:t>
      </w:r>
      <w:r w:rsidR="005A43EC">
        <w:t>As decisões dos recursos serão dadas a conhecer aos candidatos na Prefeitura, através de comunicado publicado no endereço eletrônico supracitado.</w:t>
      </w:r>
    </w:p>
    <w:p w:rsidR="00310334" w:rsidRDefault="00310334">
      <w:pPr>
        <w:pStyle w:val="Corpodetexto"/>
        <w:spacing w:before="6"/>
        <w:ind w:left="0"/>
        <w:jc w:val="left"/>
        <w:rPr>
          <w:sz w:val="32"/>
        </w:rPr>
      </w:pPr>
    </w:p>
    <w:p w:rsidR="00310334" w:rsidRDefault="005A43EC">
      <w:pPr>
        <w:pStyle w:val="Ttulo3"/>
        <w:numPr>
          <w:ilvl w:val="0"/>
          <w:numId w:val="11"/>
        </w:numPr>
        <w:tabs>
          <w:tab w:val="left" w:pos="504"/>
        </w:tabs>
        <w:ind w:left="504"/>
      </w:pPr>
      <w:r>
        <w:t>DA</w:t>
      </w:r>
      <w:r>
        <w:rPr>
          <w:spacing w:val="-10"/>
        </w:rPr>
        <w:t xml:space="preserve"> </w:t>
      </w:r>
      <w:r>
        <w:rPr>
          <w:spacing w:val="-4"/>
        </w:rPr>
        <w:t>CONTRATAÇÃO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706"/>
        </w:tabs>
        <w:spacing w:before="59"/>
        <w:ind w:right="408" w:firstLine="0"/>
      </w:pPr>
      <w:r>
        <w:t>Os candidatos habilitados serão contratados a critério da Administração, conforme o número de vagas existentes e seguindo rigorosamente a ordem de classificação final.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684"/>
        </w:tabs>
        <w:spacing w:before="59"/>
        <w:ind w:right="397" w:firstLine="0"/>
      </w:pPr>
      <w:r>
        <w:t xml:space="preserve">Os candidatos que não comprovarem a habilitação mínima exigida no </w:t>
      </w:r>
      <w:r w:rsidRPr="00520D5D">
        <w:t xml:space="preserve">Anexo I </w:t>
      </w:r>
      <w:r>
        <w:t>e demais legislaç</w:t>
      </w:r>
      <w:r w:rsidR="00EE5944">
        <w:t>ões</w:t>
      </w:r>
      <w:r>
        <w:t xml:space="preserve"> quando da convocação para contratação serão automaticamente eliminados do</w:t>
      </w:r>
      <w:r>
        <w:rPr>
          <w:spacing w:val="-7"/>
        </w:rPr>
        <w:t xml:space="preserve"> </w:t>
      </w:r>
      <w:r>
        <w:t>certame</w:t>
      </w:r>
      <w:r w:rsidR="006061F2">
        <w:t>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700"/>
        </w:tabs>
        <w:ind w:right="401" w:firstLine="0"/>
      </w:pPr>
      <w:r>
        <w:t>A convocação dos candidatos classificados, ser</w:t>
      </w:r>
      <w:r w:rsidR="00EE5944">
        <w:t>á</w:t>
      </w:r>
      <w:r>
        <w:t xml:space="preserve"> pessoa</w:t>
      </w:r>
      <w:r w:rsidR="00EE5944">
        <w:t>l</w:t>
      </w:r>
      <w:r>
        <w:t xml:space="preserve"> e/ou publicada através do órgão de imprensa oficial do município, sendo de responsabilidade exclusiva dos candidatos manter atualizados os dados de contato junto à administração, devendo informar qualquer alteração mediante requerimento protocolado no departamento de recursos humanos da</w:t>
      </w:r>
      <w:r>
        <w:rPr>
          <w:spacing w:val="2"/>
        </w:rPr>
        <w:t xml:space="preserve"> </w:t>
      </w:r>
      <w:r>
        <w:t>prefeitura.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668"/>
        </w:tabs>
        <w:ind w:left="668" w:hanging="384"/>
      </w:pPr>
      <w:r>
        <w:t>São condições para</w:t>
      </w:r>
      <w:r>
        <w:rPr>
          <w:spacing w:val="-2"/>
        </w:rPr>
        <w:t xml:space="preserve"> </w:t>
      </w:r>
      <w:r>
        <w:t>contratação:</w:t>
      </w:r>
    </w:p>
    <w:p w:rsidR="00310334" w:rsidRDefault="005A43EC">
      <w:pPr>
        <w:pStyle w:val="PargrafodaLista"/>
        <w:numPr>
          <w:ilvl w:val="0"/>
          <w:numId w:val="3"/>
        </w:numPr>
        <w:tabs>
          <w:tab w:val="left" w:pos="510"/>
        </w:tabs>
        <w:spacing w:before="61"/>
      </w:pPr>
      <w:r>
        <w:t>ser brasileiro nato ou</w:t>
      </w:r>
      <w:r>
        <w:rPr>
          <w:spacing w:val="-6"/>
        </w:rPr>
        <w:t xml:space="preserve"> </w:t>
      </w:r>
      <w:r>
        <w:t>naturalizado;</w:t>
      </w:r>
    </w:p>
    <w:p w:rsidR="00310334" w:rsidRDefault="005A43EC">
      <w:pPr>
        <w:pStyle w:val="PargrafodaLista"/>
        <w:numPr>
          <w:ilvl w:val="0"/>
          <w:numId w:val="3"/>
        </w:numPr>
        <w:tabs>
          <w:tab w:val="left" w:pos="522"/>
        </w:tabs>
        <w:spacing w:before="91"/>
        <w:ind w:left="522" w:hanging="238"/>
      </w:pPr>
      <w:r>
        <w:t>idade mínima de 18 (dezoito)</w:t>
      </w:r>
      <w:r>
        <w:rPr>
          <w:spacing w:val="1"/>
        </w:rPr>
        <w:t xml:space="preserve"> </w:t>
      </w:r>
      <w:r>
        <w:t>anos;</w:t>
      </w:r>
    </w:p>
    <w:p w:rsidR="00310334" w:rsidRDefault="005A43EC">
      <w:pPr>
        <w:pStyle w:val="PargrafodaLista"/>
        <w:numPr>
          <w:ilvl w:val="0"/>
          <w:numId w:val="3"/>
        </w:numPr>
        <w:tabs>
          <w:tab w:val="left" w:pos="508"/>
        </w:tabs>
        <w:spacing w:before="59"/>
        <w:ind w:left="507" w:hanging="224"/>
      </w:pPr>
      <w:r>
        <w:t>estar em dia com as obrigações eleitorais e militares, conforme o</w:t>
      </w:r>
      <w:r>
        <w:rPr>
          <w:spacing w:val="1"/>
        </w:rPr>
        <w:t xml:space="preserve"> </w:t>
      </w:r>
      <w:r>
        <w:t>caso;</w:t>
      </w:r>
    </w:p>
    <w:p w:rsidR="00310334" w:rsidRDefault="005A43EC">
      <w:pPr>
        <w:pStyle w:val="PargrafodaLista"/>
        <w:numPr>
          <w:ilvl w:val="0"/>
          <w:numId w:val="3"/>
        </w:numPr>
        <w:tabs>
          <w:tab w:val="left" w:pos="540"/>
        </w:tabs>
        <w:spacing w:before="59"/>
        <w:ind w:left="284" w:right="407" w:firstLine="0"/>
      </w:pPr>
      <w:r>
        <w:t>gozar de boa saúde física e mental, comprovada na inspeção de saúde</w:t>
      </w:r>
      <w:r w:rsidR="00B12014">
        <w:t>,</w:t>
      </w:r>
      <w:r>
        <w:t xml:space="preserve"> podendo, ainda, ser solicitados </w:t>
      </w:r>
      <w:r>
        <w:lastRenderedPageBreak/>
        <w:t xml:space="preserve">exames complementares, às expensas do candidato, </w:t>
      </w:r>
      <w:r w:rsidR="00B12014">
        <w:t>caso o médico assim exija</w:t>
      </w:r>
      <w:r>
        <w:t>;</w:t>
      </w:r>
    </w:p>
    <w:p w:rsidR="00310334" w:rsidRDefault="005A43EC">
      <w:pPr>
        <w:pStyle w:val="PargrafodaLista"/>
        <w:numPr>
          <w:ilvl w:val="0"/>
          <w:numId w:val="3"/>
        </w:numPr>
        <w:tabs>
          <w:tab w:val="left" w:pos="484"/>
        </w:tabs>
        <w:spacing w:before="62"/>
        <w:ind w:left="483" w:hanging="200"/>
      </w:pPr>
      <w:r>
        <w:t>comprovar a escolaridade mínima exigida e registro no respectivo conselho de classe, se for o</w:t>
      </w:r>
      <w:r>
        <w:rPr>
          <w:spacing w:val="-18"/>
        </w:rPr>
        <w:t xml:space="preserve"> </w:t>
      </w:r>
      <w:r>
        <w:t>caso;</w:t>
      </w:r>
    </w:p>
    <w:p w:rsidR="00310334" w:rsidRDefault="005A43EC">
      <w:pPr>
        <w:pStyle w:val="PargrafodaLista"/>
        <w:numPr>
          <w:ilvl w:val="0"/>
          <w:numId w:val="3"/>
        </w:numPr>
        <w:tabs>
          <w:tab w:val="left" w:pos="528"/>
        </w:tabs>
        <w:spacing w:before="59"/>
        <w:ind w:left="284" w:right="401" w:firstLine="0"/>
      </w:pPr>
      <w:r>
        <w:t xml:space="preserve">não ter sofrido qualquer tipo de punição, inclusive advertência em processo administrativo disciplinar ou sindicância no Município de </w:t>
      </w:r>
      <w:r w:rsidR="006061F2">
        <w:t>Vitor Meireles</w:t>
      </w:r>
      <w:r>
        <w:t>, nos últimos cinco anos;</w:t>
      </w:r>
    </w:p>
    <w:p w:rsidR="00310334" w:rsidRDefault="005A43EC">
      <w:pPr>
        <w:pStyle w:val="PargrafodaLista"/>
        <w:numPr>
          <w:ilvl w:val="0"/>
          <w:numId w:val="3"/>
        </w:numPr>
        <w:tabs>
          <w:tab w:val="left" w:pos="546"/>
        </w:tabs>
        <w:spacing w:before="61"/>
        <w:ind w:left="284" w:right="410" w:firstLine="0"/>
      </w:pPr>
      <w:r>
        <w:t>não possuir sanção disciplinar de advertência, suspensão ou demissão no serviço público nos cinco anos anteriores a publicação deste</w:t>
      </w:r>
      <w:r>
        <w:rPr>
          <w:spacing w:val="-5"/>
        </w:rPr>
        <w:t xml:space="preserve"> </w:t>
      </w:r>
      <w:r>
        <w:t>edital;</w:t>
      </w:r>
    </w:p>
    <w:p w:rsidR="00310334" w:rsidRDefault="005A43EC">
      <w:pPr>
        <w:pStyle w:val="PargrafodaLista"/>
        <w:numPr>
          <w:ilvl w:val="0"/>
          <w:numId w:val="3"/>
        </w:numPr>
        <w:tabs>
          <w:tab w:val="left" w:pos="504"/>
        </w:tabs>
        <w:ind w:left="284" w:right="406" w:firstLine="0"/>
      </w:pPr>
      <w:r>
        <w:t>não ter sido impedido de prorrogar contrato por não ter obtido no</w:t>
      </w:r>
      <w:r w:rsidR="006061F2">
        <w:t>ta</w:t>
      </w:r>
      <w:r>
        <w:t xml:space="preserve"> bom ou ótimo quando realizada avaliação nos termos da legislação municipal, observado o prazo de doze meses anteriores a este edital.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656"/>
        </w:tabs>
        <w:spacing w:before="59"/>
        <w:ind w:left="656" w:hanging="372"/>
      </w:pPr>
      <w:r>
        <w:t>Apresentar documentos de identificação pessoal e outros necessários à formalização da</w:t>
      </w:r>
      <w:r>
        <w:rPr>
          <w:spacing w:val="-15"/>
        </w:rPr>
        <w:t xml:space="preserve"> </w:t>
      </w:r>
      <w:r>
        <w:t>contratação.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678"/>
        </w:tabs>
        <w:spacing w:before="59"/>
        <w:ind w:right="404" w:firstLine="0"/>
      </w:pPr>
      <w:r>
        <w:t>Ficam desde já advertidos os candidatos de que a não apresentação da documentação exigida para a contratação no prazo legal implica na desistência da</w:t>
      </w:r>
      <w:r>
        <w:rPr>
          <w:spacing w:val="-6"/>
        </w:rPr>
        <w:t xml:space="preserve"> </w:t>
      </w:r>
      <w:r>
        <w:t>vaga.</w:t>
      </w:r>
    </w:p>
    <w:p w:rsidR="009879E7" w:rsidRPr="0037761D" w:rsidRDefault="009879E7">
      <w:pPr>
        <w:pStyle w:val="PargrafodaLista"/>
        <w:numPr>
          <w:ilvl w:val="1"/>
          <w:numId w:val="11"/>
        </w:numPr>
        <w:tabs>
          <w:tab w:val="left" w:pos="678"/>
        </w:tabs>
        <w:spacing w:before="59"/>
        <w:ind w:right="404" w:firstLine="0"/>
      </w:pPr>
      <w:r w:rsidRPr="0037761D">
        <w:rPr>
          <w:rFonts w:eastAsia="Calibri"/>
        </w:rPr>
        <w:t>A chamada dos candidatos selecionados será efetuada obedecendo à ordem de classificação,</w:t>
      </w:r>
      <w:r w:rsidR="002A5517">
        <w:rPr>
          <w:rFonts w:eastAsia="Calibri"/>
        </w:rPr>
        <w:t xml:space="preserve"> mediante a existência de vagas.</w:t>
      </w:r>
      <w:r w:rsidRPr="0037761D">
        <w:rPr>
          <w:rFonts w:eastAsia="Calibri"/>
        </w:rPr>
        <w:t xml:space="preserve"> </w:t>
      </w:r>
    </w:p>
    <w:p w:rsidR="00310334" w:rsidRDefault="00310334">
      <w:pPr>
        <w:pStyle w:val="Corpodetexto"/>
        <w:spacing w:before="6"/>
        <w:ind w:left="0"/>
        <w:jc w:val="left"/>
        <w:rPr>
          <w:sz w:val="32"/>
        </w:rPr>
      </w:pPr>
    </w:p>
    <w:p w:rsidR="00310334" w:rsidRDefault="005A43EC">
      <w:pPr>
        <w:pStyle w:val="Ttulo3"/>
        <w:numPr>
          <w:ilvl w:val="0"/>
          <w:numId w:val="11"/>
        </w:numPr>
        <w:tabs>
          <w:tab w:val="left" w:pos="504"/>
        </w:tabs>
      </w:pPr>
      <w:r>
        <w:t>DAS DISPOSIÇÕES GERAIS E</w:t>
      </w:r>
      <w:r>
        <w:rPr>
          <w:spacing w:val="1"/>
        </w:rPr>
        <w:t xml:space="preserve"> </w:t>
      </w:r>
      <w:r>
        <w:t>FINAIS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666"/>
        </w:tabs>
        <w:spacing w:before="59"/>
        <w:ind w:right="408" w:firstLine="0"/>
      </w:pPr>
      <w:r>
        <w:t>A inscrição do candidato implicará o conhecimento das presentes instruções e a aceitação tácita das condições do Processo Seletivo, tais como se acham estabelecidas no Edital e nas normas legais pertinentes, das quais não poderá alegar</w:t>
      </w:r>
      <w:r>
        <w:rPr>
          <w:spacing w:val="-8"/>
        </w:rPr>
        <w:t xml:space="preserve"> </w:t>
      </w:r>
      <w:r>
        <w:t>desconhecimento.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700"/>
        </w:tabs>
        <w:spacing w:before="61"/>
        <w:ind w:right="405" w:firstLine="0"/>
      </w:pPr>
      <w:r>
        <w:t>A qualquer tempo poder-se-á anular a inscrição e/ou tornar sem efeito a contratação do candidato, em todos os atos relacionados ao Processo Seletivo, quando constatada a omissão, declaração falsa ou diversa da que devia ser dada, com a finalidade de prejudicar direito ou criar</w:t>
      </w:r>
      <w:r>
        <w:rPr>
          <w:spacing w:val="-26"/>
        </w:rPr>
        <w:t xml:space="preserve"> </w:t>
      </w:r>
      <w:r>
        <w:t>obrigação.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674"/>
        </w:tabs>
        <w:spacing w:before="59"/>
        <w:ind w:right="396" w:firstLine="0"/>
      </w:pPr>
      <w:r>
        <w:t xml:space="preserve">É de inteira responsabilidade do candidato acompanhar no órgão de publicação oficial do Município e no site </w:t>
      </w:r>
      <w:hyperlink r:id="rId9" w:history="1">
        <w:r w:rsidR="006061F2" w:rsidRPr="001123ED">
          <w:rPr>
            <w:rStyle w:val="Hyperlink"/>
          </w:rPr>
          <w:t>http://www.vitormeireles.sc.gov.br/</w:t>
        </w:r>
      </w:hyperlink>
      <w:r w:rsidR="006061F2">
        <w:rPr>
          <w:u w:val="single"/>
        </w:rPr>
        <w:t>,</w:t>
      </w:r>
      <w:r>
        <w:t xml:space="preserve"> Editais, </w:t>
      </w:r>
      <w:r>
        <w:rPr>
          <w:spacing w:val="-3"/>
        </w:rPr>
        <w:t xml:space="preserve">Avisos, </w:t>
      </w:r>
      <w:r>
        <w:t>Comunicados e demais publicações referentes a este Processo</w:t>
      </w:r>
      <w:r>
        <w:rPr>
          <w:spacing w:val="-8"/>
        </w:rPr>
        <w:t xml:space="preserve"> </w:t>
      </w:r>
      <w:r>
        <w:t>Seletivo.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686"/>
        </w:tabs>
        <w:spacing w:before="61"/>
        <w:ind w:right="407" w:firstLine="0"/>
      </w:pPr>
      <w:r>
        <w:t>O Processo Seletivo terá validade de 0</w:t>
      </w:r>
      <w:r w:rsidR="00B73D7B">
        <w:t>1</w:t>
      </w:r>
      <w:r>
        <w:t xml:space="preserve"> (</w:t>
      </w:r>
      <w:r w:rsidR="00B73D7B">
        <w:t>um</w:t>
      </w:r>
      <w:r>
        <w:t>) ano, a contar da data da publicação da homologação do resultado</w:t>
      </w:r>
      <w:r>
        <w:rPr>
          <w:spacing w:val="-1"/>
        </w:rPr>
        <w:t xml:space="preserve"> </w:t>
      </w:r>
      <w:r>
        <w:t>final.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660"/>
        </w:tabs>
        <w:ind w:right="412" w:firstLine="0"/>
      </w:pPr>
      <w:r>
        <w:t>As despesas relativas à participação do candidato no Processo Seletivo e à apresentação para posse e exercício correrão às expensas do próprio</w:t>
      </w:r>
      <w:r>
        <w:rPr>
          <w:spacing w:val="-4"/>
        </w:rPr>
        <w:t xml:space="preserve"> </w:t>
      </w:r>
      <w:r>
        <w:t>candidato.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752"/>
        </w:tabs>
        <w:spacing w:before="91"/>
        <w:ind w:right="411" w:firstLine="0"/>
      </w:pPr>
      <w:r>
        <w:t>O não atendimento pelo candidato das condições estabelecidas neste Edital, implicará sua eliminação do Processo Seletivo, a qualquer</w:t>
      </w:r>
      <w:r>
        <w:rPr>
          <w:spacing w:val="-2"/>
        </w:rPr>
        <w:t xml:space="preserve"> </w:t>
      </w:r>
      <w:r>
        <w:t>tempo.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682"/>
        </w:tabs>
        <w:ind w:right="406" w:firstLine="0"/>
      </w:pPr>
      <w:r>
        <w:t xml:space="preserve">Os itens deste Edital poderão sofrer eventuais alterações, atualizações ou acréscimos, enquanto não consumada a providência ou evento que lhes disserem respeito, circunstância que será mencionada em edital ou aviso a ser publicado na mesma forma em que se der a publicação deste edital e disponibilizado no site </w:t>
      </w:r>
      <w:r w:rsidR="001353B4" w:rsidRPr="00852C09">
        <w:rPr>
          <w:u w:val="single"/>
        </w:rPr>
        <w:t>http://www.vitormeireles.sc.gov.br/</w:t>
      </w:r>
      <w:r>
        <w:t>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786"/>
        </w:tabs>
        <w:ind w:right="408" w:firstLine="0"/>
      </w:pPr>
      <w:r>
        <w:t>Em caso de alteração dos dados pessoais (nome, endereço, telefone, email para contato) constantes no Formulário de Inscrição, o candidato deverá efetuar a atualização dos dados pessoais diretamente na Prefeitura Municipal de</w:t>
      </w:r>
      <w:r>
        <w:rPr>
          <w:spacing w:val="-13"/>
        </w:rPr>
        <w:t xml:space="preserve"> </w:t>
      </w:r>
      <w:r w:rsidR="001353B4">
        <w:t>Vitor Meireles</w:t>
      </w:r>
      <w:r>
        <w:t>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756"/>
        </w:tabs>
        <w:ind w:right="409" w:firstLine="0"/>
      </w:pPr>
      <w:r>
        <w:t>A</w:t>
      </w:r>
      <w:r>
        <w:rPr>
          <w:spacing w:val="-28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responsabiliza</w:t>
      </w:r>
      <w:r>
        <w:rPr>
          <w:spacing w:val="-6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eventuais prejuízos ao candidato, inclusive se decorrentes</w:t>
      </w:r>
      <w:r>
        <w:rPr>
          <w:spacing w:val="-6"/>
        </w:rPr>
        <w:t xml:space="preserve"> </w:t>
      </w:r>
      <w:r>
        <w:t>de:</w:t>
      </w:r>
    </w:p>
    <w:p w:rsidR="00310334" w:rsidRDefault="005A43EC">
      <w:pPr>
        <w:pStyle w:val="PargrafodaLista"/>
        <w:numPr>
          <w:ilvl w:val="0"/>
          <w:numId w:val="2"/>
        </w:numPr>
        <w:tabs>
          <w:tab w:val="left" w:pos="510"/>
        </w:tabs>
      </w:pPr>
      <w:r>
        <w:t>endereço residencial e/ou eletrônico não</w:t>
      </w:r>
      <w:r>
        <w:rPr>
          <w:spacing w:val="-3"/>
        </w:rPr>
        <w:t xml:space="preserve"> </w:t>
      </w:r>
      <w:r>
        <w:t>atualizados;</w:t>
      </w:r>
    </w:p>
    <w:p w:rsidR="00310334" w:rsidRDefault="005A43EC">
      <w:pPr>
        <w:pStyle w:val="PargrafodaLista"/>
        <w:numPr>
          <w:ilvl w:val="0"/>
          <w:numId w:val="2"/>
        </w:numPr>
        <w:tabs>
          <w:tab w:val="left" w:pos="522"/>
        </w:tabs>
        <w:spacing w:before="61"/>
        <w:ind w:left="521" w:hanging="238"/>
      </w:pPr>
      <w:r>
        <w:t>endereço de difícil</w:t>
      </w:r>
      <w:r>
        <w:rPr>
          <w:spacing w:val="-1"/>
        </w:rPr>
        <w:t xml:space="preserve"> </w:t>
      </w:r>
      <w:r>
        <w:t>acesso;</w:t>
      </w:r>
    </w:p>
    <w:p w:rsidR="00310334" w:rsidRDefault="005A43EC">
      <w:pPr>
        <w:pStyle w:val="PargrafodaLista"/>
        <w:numPr>
          <w:ilvl w:val="0"/>
          <w:numId w:val="2"/>
        </w:numPr>
        <w:tabs>
          <w:tab w:val="left" w:pos="550"/>
        </w:tabs>
        <w:spacing w:before="59"/>
        <w:ind w:left="284" w:right="406" w:firstLine="0"/>
      </w:pPr>
      <w:r>
        <w:t>correspondência devolvida pela ECT por razões diversas, inclusive por fornecimento de endereço errado do</w:t>
      </w:r>
      <w:r>
        <w:rPr>
          <w:spacing w:val="-3"/>
        </w:rPr>
        <w:t xml:space="preserve"> </w:t>
      </w:r>
      <w:r>
        <w:t>candidato;</w:t>
      </w:r>
    </w:p>
    <w:p w:rsidR="00310334" w:rsidRDefault="005A43EC">
      <w:pPr>
        <w:pStyle w:val="PargrafodaLista"/>
        <w:numPr>
          <w:ilvl w:val="0"/>
          <w:numId w:val="2"/>
        </w:numPr>
        <w:tabs>
          <w:tab w:val="left" w:pos="522"/>
        </w:tabs>
        <w:ind w:left="521" w:hanging="238"/>
      </w:pPr>
      <w:r>
        <w:lastRenderedPageBreak/>
        <w:t>correspondência recebida por</w:t>
      </w:r>
      <w:r>
        <w:rPr>
          <w:spacing w:val="-2"/>
        </w:rPr>
        <w:t xml:space="preserve"> </w:t>
      </w:r>
      <w:r>
        <w:t>terceiros.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862"/>
        </w:tabs>
        <w:ind w:right="400" w:firstLine="0"/>
      </w:pPr>
      <w:r>
        <w:t>Informações aos candidatos não disponíveis no órgão de divulgação oficial ou no site</w:t>
      </w:r>
      <w:r>
        <w:rPr>
          <w:u w:val="single"/>
        </w:rPr>
        <w:t xml:space="preserve"> </w:t>
      </w:r>
      <w:hyperlink r:id="rId10" w:history="1">
        <w:r w:rsidR="00852C09" w:rsidRPr="001123ED">
          <w:rPr>
            <w:rStyle w:val="Hyperlink"/>
          </w:rPr>
          <w:t>http://www.vitormeireles.sc.gov.br/</w:t>
        </w:r>
      </w:hyperlink>
      <w:r w:rsidR="00852C09">
        <w:t xml:space="preserve"> </w:t>
      </w:r>
      <w:r>
        <w:t>através de editais, avisos e comunicados poderão ser obtidas diretamente no local das inscrições, através do e-mail</w:t>
      </w:r>
      <w:hyperlink r:id="rId11" w:history="1">
        <w:r w:rsidR="00852C09" w:rsidRPr="001123ED">
          <w:rPr>
            <w:rStyle w:val="Hyperlink"/>
          </w:rPr>
          <w:t xml:space="preserve"> rh@vitormeireles.sc.gov.br </w:t>
        </w:r>
      </w:hyperlink>
      <w:r>
        <w:t>ou pelo telefone 47 3</w:t>
      </w:r>
      <w:r w:rsidR="00852C09">
        <w:t>2580211</w:t>
      </w:r>
      <w:r>
        <w:t>, em dias</w:t>
      </w:r>
      <w:r>
        <w:rPr>
          <w:spacing w:val="-12"/>
        </w:rPr>
        <w:t xml:space="preserve"> </w:t>
      </w:r>
      <w:r>
        <w:t>úteis.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800"/>
        </w:tabs>
        <w:spacing w:before="61"/>
        <w:ind w:right="404" w:firstLine="0"/>
      </w:pPr>
      <w:r>
        <w:t xml:space="preserve">Cabe à comissão do Processo Seletivo, nomeada por meio do Decreto nº </w:t>
      </w:r>
      <w:r w:rsidRPr="00F47084">
        <w:t>0</w:t>
      </w:r>
      <w:r w:rsidR="00F47084" w:rsidRPr="00F47084">
        <w:t>3</w:t>
      </w:r>
      <w:r w:rsidR="00072686">
        <w:t>2</w:t>
      </w:r>
      <w:r w:rsidRPr="00F47084">
        <w:t>/201</w:t>
      </w:r>
      <w:r w:rsidR="00F47084" w:rsidRPr="00F47084">
        <w:t>9</w:t>
      </w:r>
      <w:r>
        <w:t>, acompanhar, fiscalizar, supervisionar e praticar os demais atos necessários ao bom andamento do</w:t>
      </w:r>
      <w:r>
        <w:rPr>
          <w:spacing w:val="-19"/>
        </w:rPr>
        <w:t xml:space="preserve"> </w:t>
      </w:r>
      <w:r>
        <w:t>certame.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778"/>
        </w:tabs>
        <w:ind w:right="411" w:firstLine="0"/>
      </w:pPr>
      <w:r>
        <w:t>As ocorrências não previstas neste Edital, os casos omissos e os casos duvidosos serão resolvidos, em caráter irrecorrível, pela administração municipal</w:t>
      </w:r>
      <w:r w:rsidR="008929FE">
        <w:t xml:space="preserve"> e</w:t>
      </w:r>
      <w:r>
        <w:t xml:space="preserve"> pela Comissão do Processo Seletivo, no que a cada um</w:t>
      </w:r>
      <w:r>
        <w:rPr>
          <w:spacing w:val="-9"/>
        </w:rPr>
        <w:t xml:space="preserve"> </w:t>
      </w:r>
      <w:r>
        <w:t>couber.</w:t>
      </w:r>
    </w:p>
    <w:p w:rsidR="00310334" w:rsidRDefault="005A43EC">
      <w:pPr>
        <w:pStyle w:val="PargrafodaLista"/>
        <w:numPr>
          <w:ilvl w:val="1"/>
          <w:numId w:val="11"/>
        </w:numPr>
        <w:tabs>
          <w:tab w:val="left" w:pos="798"/>
        </w:tabs>
        <w:spacing w:before="59"/>
        <w:ind w:right="410" w:firstLine="0"/>
      </w:pPr>
      <w:r>
        <w:t>Integram o presente o edital o</w:t>
      </w:r>
      <w:r w:rsidR="008929FE">
        <w:t>s</w:t>
      </w:r>
      <w:r>
        <w:t xml:space="preserve"> Anexos: I - Cargo; II - Descritivo das Atribuições; III - </w:t>
      </w:r>
      <w:r w:rsidR="00794074" w:rsidRPr="00F47084">
        <w:t>Ficha de Inscrição</w:t>
      </w:r>
      <w:r w:rsidRPr="00F47084">
        <w:t xml:space="preserve">; </w:t>
      </w:r>
      <w:r w:rsidR="00B12014">
        <w:t>I</w:t>
      </w:r>
      <w:r>
        <w:t>V - Cronograma.</w:t>
      </w:r>
    </w:p>
    <w:p w:rsidR="00310334" w:rsidRDefault="00310334">
      <w:pPr>
        <w:pStyle w:val="Corpodetexto"/>
        <w:spacing w:before="0"/>
        <w:ind w:left="0"/>
        <w:jc w:val="left"/>
        <w:rPr>
          <w:sz w:val="24"/>
        </w:rPr>
      </w:pPr>
    </w:p>
    <w:p w:rsidR="00310334" w:rsidRDefault="008929FE">
      <w:pPr>
        <w:pStyle w:val="Corpodetexto"/>
        <w:spacing w:before="158"/>
        <w:jc w:val="left"/>
      </w:pPr>
      <w:r>
        <w:t>Vitor Meireles</w:t>
      </w:r>
      <w:r w:rsidR="005A43EC">
        <w:t xml:space="preserve"> - SC, </w:t>
      </w:r>
      <w:r w:rsidR="00B12014">
        <w:t>20</w:t>
      </w:r>
      <w:r w:rsidR="005A43EC">
        <w:t xml:space="preserve"> de </w:t>
      </w:r>
      <w:r w:rsidR="00B12014">
        <w:t>maio</w:t>
      </w:r>
      <w:r w:rsidR="005A43EC">
        <w:t xml:space="preserve"> de 201</w:t>
      </w:r>
      <w:r>
        <w:t>9</w:t>
      </w:r>
      <w:r w:rsidR="005A43EC">
        <w:t>.</w:t>
      </w:r>
    </w:p>
    <w:p w:rsidR="00310334" w:rsidRDefault="00310334">
      <w:pPr>
        <w:pStyle w:val="Corpodetexto"/>
        <w:spacing w:before="0"/>
        <w:ind w:left="0"/>
        <w:jc w:val="left"/>
        <w:rPr>
          <w:sz w:val="24"/>
        </w:rPr>
      </w:pPr>
    </w:p>
    <w:p w:rsidR="00310334" w:rsidRDefault="00310334">
      <w:pPr>
        <w:pStyle w:val="Corpodetexto"/>
        <w:spacing w:before="10"/>
        <w:ind w:left="0"/>
        <w:jc w:val="left"/>
        <w:rPr>
          <w:sz w:val="18"/>
        </w:rPr>
      </w:pPr>
    </w:p>
    <w:p w:rsidR="00F47084" w:rsidRDefault="00F47084">
      <w:pPr>
        <w:pStyle w:val="Corpodetexto"/>
        <w:spacing w:before="10"/>
        <w:ind w:left="0"/>
        <w:jc w:val="left"/>
        <w:rPr>
          <w:sz w:val="18"/>
        </w:rPr>
      </w:pPr>
    </w:p>
    <w:p w:rsidR="00310334" w:rsidRDefault="008929FE">
      <w:pPr>
        <w:pStyle w:val="Ttulo3"/>
        <w:spacing w:line="252" w:lineRule="exact"/>
        <w:ind w:left="284"/>
        <w:jc w:val="left"/>
      </w:pPr>
      <w:r>
        <w:t>Bento Francisco Silvy</w:t>
      </w:r>
    </w:p>
    <w:p w:rsidR="00310334" w:rsidRDefault="005A43EC">
      <w:pPr>
        <w:pStyle w:val="Corpodetexto"/>
        <w:spacing w:before="0" w:line="252" w:lineRule="exact"/>
        <w:jc w:val="left"/>
      </w:pPr>
      <w:r>
        <w:t>Prefeito Municipal</w:t>
      </w:r>
    </w:p>
    <w:p w:rsidR="00310334" w:rsidRDefault="00310334">
      <w:pPr>
        <w:pStyle w:val="Corpodetexto"/>
        <w:spacing w:before="0"/>
        <w:ind w:left="0"/>
        <w:jc w:val="left"/>
      </w:pPr>
    </w:p>
    <w:p w:rsidR="00310334" w:rsidRPr="008929FE" w:rsidRDefault="00310334" w:rsidP="00F47084">
      <w:pPr>
        <w:pStyle w:val="Ttulo3"/>
        <w:ind w:left="284"/>
        <w:jc w:val="left"/>
        <w:rPr>
          <w:color w:val="FF0000"/>
        </w:rPr>
      </w:pPr>
    </w:p>
    <w:p w:rsidR="00310334" w:rsidRPr="008929FE" w:rsidRDefault="00310334">
      <w:pPr>
        <w:rPr>
          <w:color w:val="FF0000"/>
        </w:rPr>
        <w:sectPr w:rsidR="00310334" w:rsidRPr="008929FE" w:rsidSect="00B12014">
          <w:headerReference w:type="default" r:id="rId12"/>
          <w:footerReference w:type="default" r:id="rId13"/>
          <w:pgSz w:w="11900" w:h="16840"/>
          <w:pgMar w:top="2694" w:right="522" w:bottom="1843" w:left="1418" w:header="856" w:footer="346" w:gutter="0"/>
          <w:cols w:space="720"/>
        </w:sectPr>
      </w:pPr>
    </w:p>
    <w:p w:rsidR="00310334" w:rsidRDefault="00310334">
      <w:pPr>
        <w:pStyle w:val="Corpodetexto"/>
        <w:spacing w:before="0"/>
        <w:ind w:left="0"/>
        <w:jc w:val="left"/>
        <w:rPr>
          <w:sz w:val="20"/>
        </w:rPr>
      </w:pPr>
    </w:p>
    <w:p w:rsidR="00310334" w:rsidRDefault="00310334">
      <w:pPr>
        <w:pStyle w:val="Corpodetexto"/>
        <w:spacing w:before="3"/>
        <w:ind w:left="0"/>
        <w:jc w:val="left"/>
        <w:rPr>
          <w:sz w:val="24"/>
        </w:rPr>
      </w:pPr>
    </w:p>
    <w:p w:rsidR="00310334" w:rsidRDefault="005A43EC">
      <w:pPr>
        <w:spacing w:before="92"/>
        <w:ind w:left="5061" w:right="4640"/>
        <w:jc w:val="center"/>
        <w:rPr>
          <w:b/>
          <w:sz w:val="20"/>
        </w:rPr>
      </w:pPr>
      <w:r>
        <w:rPr>
          <w:b/>
          <w:sz w:val="20"/>
        </w:rPr>
        <w:t>ANEXO I</w:t>
      </w:r>
    </w:p>
    <w:p w:rsidR="00310334" w:rsidRDefault="005A43EC">
      <w:pPr>
        <w:pStyle w:val="Ttulo3"/>
        <w:spacing w:before="61"/>
        <w:ind w:left="5062" w:right="4640"/>
        <w:jc w:val="center"/>
      </w:pPr>
      <w:r>
        <w:t>Edital PROCESSO SELETIVO Nº 0</w:t>
      </w:r>
      <w:r w:rsidR="00B12014">
        <w:t>2</w:t>
      </w:r>
      <w:r>
        <w:t>/201</w:t>
      </w:r>
      <w:r w:rsidR="00C7635F">
        <w:t>9</w:t>
      </w:r>
    </w:p>
    <w:p w:rsidR="00310334" w:rsidRDefault="00C7635F">
      <w:pPr>
        <w:spacing w:before="60"/>
        <w:ind w:left="5057" w:right="4640"/>
        <w:jc w:val="center"/>
        <w:rPr>
          <w:sz w:val="20"/>
        </w:rPr>
      </w:pPr>
      <w:r>
        <w:rPr>
          <w:sz w:val="20"/>
        </w:rPr>
        <w:t>CARGO</w:t>
      </w:r>
    </w:p>
    <w:p w:rsidR="00C7635F" w:rsidRDefault="00C7635F">
      <w:pPr>
        <w:pStyle w:val="Corpodetexto"/>
        <w:spacing w:before="0"/>
        <w:ind w:left="0"/>
        <w:jc w:val="left"/>
        <w:rPr>
          <w:sz w:val="20"/>
        </w:rPr>
      </w:pPr>
    </w:p>
    <w:p w:rsidR="00310334" w:rsidRPr="00C7635F" w:rsidRDefault="009C7BE0" w:rsidP="00C7635F">
      <w:pPr>
        <w:pStyle w:val="Corpodetexto"/>
        <w:spacing w:before="0"/>
        <w:ind w:left="0"/>
        <w:jc w:val="center"/>
        <w:rPr>
          <w:b/>
          <w:sz w:val="20"/>
        </w:rPr>
      </w:pPr>
      <w:r>
        <w:rPr>
          <w:b/>
          <w:sz w:val="20"/>
        </w:rPr>
        <w:t>ENGENHEIRO CIVIL</w:t>
      </w:r>
    </w:p>
    <w:p w:rsidR="00310334" w:rsidRDefault="00310334">
      <w:pPr>
        <w:pStyle w:val="Corpodetexto"/>
        <w:spacing w:before="8"/>
        <w:ind w:left="0"/>
        <w:jc w:val="left"/>
        <w:rPr>
          <w:sz w:val="10"/>
        </w:rPr>
      </w:pPr>
    </w:p>
    <w:tbl>
      <w:tblPr>
        <w:tblStyle w:val="TableNormal"/>
        <w:tblW w:w="13466" w:type="dxa"/>
        <w:tblInd w:w="9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302"/>
        <w:gridCol w:w="710"/>
        <w:gridCol w:w="5384"/>
        <w:gridCol w:w="1758"/>
        <w:gridCol w:w="936"/>
        <w:gridCol w:w="1560"/>
      </w:tblGrid>
      <w:tr w:rsidR="00C7635F" w:rsidTr="008762BE">
        <w:trPr>
          <w:trHeight w:val="408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C7635F" w:rsidRDefault="00C7635F">
            <w:pPr>
              <w:pStyle w:val="TableParagraph"/>
              <w:spacing w:line="203" w:lineRule="exact"/>
              <w:ind w:left="115" w:right="12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Código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C7635F" w:rsidRDefault="00C7635F">
            <w:pPr>
              <w:pStyle w:val="TableParagraph"/>
              <w:spacing w:line="203" w:lineRule="exact"/>
              <w:ind w:left="859" w:right="86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Cargos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C7635F" w:rsidRDefault="00C7635F">
            <w:pPr>
              <w:pStyle w:val="TableParagraph"/>
              <w:spacing w:line="203" w:lineRule="exact"/>
              <w:ind w:left="88" w:right="9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Vagas</w:t>
            </w:r>
          </w:p>
        </w:tc>
        <w:tc>
          <w:tcPr>
            <w:tcW w:w="5384" w:type="dxa"/>
            <w:tcBorders>
              <w:left w:val="single" w:sz="4" w:space="0" w:color="000000"/>
              <w:right w:val="single" w:sz="4" w:space="0" w:color="000000"/>
            </w:tcBorders>
          </w:tcPr>
          <w:p w:rsidR="00C7635F" w:rsidRDefault="00C7635F">
            <w:pPr>
              <w:pStyle w:val="TableParagraph"/>
              <w:spacing w:line="203" w:lineRule="exact"/>
              <w:ind w:left="128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Pré-Requisitos (Escolaridade exigida)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C7635F" w:rsidRDefault="00C7635F">
            <w:pPr>
              <w:pStyle w:val="TableParagraph"/>
              <w:spacing w:line="203" w:lineRule="exact"/>
              <w:ind w:left="148" w:right="1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Tipos de Avaliação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C7635F" w:rsidRDefault="00C7635F">
            <w:pPr>
              <w:pStyle w:val="TableParagraph"/>
              <w:spacing w:line="203" w:lineRule="exact"/>
              <w:ind w:left="116" w:right="11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CH</w:t>
            </w:r>
          </w:p>
          <w:p w:rsidR="00C7635F" w:rsidRDefault="00C7635F">
            <w:pPr>
              <w:pStyle w:val="TableParagraph"/>
              <w:spacing w:line="186" w:lineRule="exact"/>
              <w:ind w:left="116" w:right="11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Semanal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C7635F" w:rsidRDefault="00C7635F">
            <w:pPr>
              <w:pStyle w:val="TableParagraph"/>
              <w:spacing w:line="203" w:lineRule="exact"/>
              <w:ind w:left="233" w:right="23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Remuneração</w:t>
            </w:r>
          </w:p>
          <w:p w:rsidR="00C7635F" w:rsidRDefault="00C7635F">
            <w:pPr>
              <w:pStyle w:val="TableParagraph"/>
              <w:spacing w:line="186" w:lineRule="exact"/>
              <w:ind w:left="232" w:right="23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(R$)</w:t>
            </w:r>
          </w:p>
        </w:tc>
      </w:tr>
      <w:tr w:rsidR="00C7635F" w:rsidTr="008762BE">
        <w:trPr>
          <w:trHeight w:val="178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C7635F" w:rsidRDefault="00C7635F">
            <w:pPr>
              <w:pStyle w:val="TableParagraph"/>
              <w:ind w:left="115" w:right="10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C7635F" w:rsidRDefault="009C7BE0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Engenheiro Civil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C7635F" w:rsidRDefault="00C7635F" w:rsidP="00C7635F">
            <w:pPr>
              <w:pStyle w:val="TableParagraph"/>
              <w:ind w:left="96" w:right="88"/>
              <w:rPr>
                <w:sz w:val="16"/>
              </w:rPr>
            </w:pPr>
            <w:r>
              <w:rPr>
                <w:sz w:val="16"/>
              </w:rPr>
              <w:t>01 (CR)</w:t>
            </w:r>
          </w:p>
        </w:tc>
        <w:tc>
          <w:tcPr>
            <w:tcW w:w="5384" w:type="dxa"/>
            <w:tcBorders>
              <w:left w:val="single" w:sz="4" w:space="0" w:color="000000"/>
              <w:right w:val="single" w:sz="4" w:space="0" w:color="000000"/>
            </w:tcBorders>
          </w:tcPr>
          <w:p w:rsidR="00C7635F" w:rsidRPr="009C7BE0" w:rsidRDefault="009C7BE0">
            <w:pPr>
              <w:pStyle w:val="TableParagraph"/>
              <w:jc w:val="left"/>
              <w:rPr>
                <w:sz w:val="16"/>
                <w:szCs w:val="16"/>
              </w:rPr>
            </w:pPr>
            <w:r w:rsidRPr="009C7BE0">
              <w:rPr>
                <w:snapToGrid w:val="0"/>
                <w:sz w:val="16"/>
                <w:szCs w:val="16"/>
              </w:rPr>
              <w:t>Portador de Certificado de Conclusão de Curso Superior, com registro no Órgão Fiscalizador da Profissão.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C7635F" w:rsidRDefault="009C7BE0">
            <w:pPr>
              <w:pStyle w:val="TableParagraph"/>
              <w:ind w:left="148" w:right="141"/>
              <w:rPr>
                <w:sz w:val="16"/>
              </w:rPr>
            </w:pPr>
            <w:r>
              <w:rPr>
                <w:sz w:val="16"/>
              </w:rPr>
              <w:t>Títulos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C7635F" w:rsidRDefault="009C7BE0">
            <w:pPr>
              <w:pStyle w:val="TableParagraph"/>
              <w:ind w:left="116" w:right="104"/>
              <w:rPr>
                <w:sz w:val="16"/>
              </w:rPr>
            </w:pPr>
            <w:r>
              <w:rPr>
                <w:sz w:val="16"/>
              </w:rPr>
              <w:t>2</w:t>
            </w:r>
            <w:r w:rsidR="00C7635F">
              <w:rPr>
                <w:sz w:val="16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C7635F" w:rsidRDefault="00C7635F" w:rsidP="008D25F0">
            <w:pPr>
              <w:pStyle w:val="TableParagraph"/>
              <w:ind w:left="233" w:right="224"/>
              <w:rPr>
                <w:sz w:val="16"/>
              </w:rPr>
            </w:pPr>
            <w:r>
              <w:rPr>
                <w:sz w:val="16"/>
              </w:rPr>
              <w:t xml:space="preserve">R$ </w:t>
            </w:r>
            <w:r w:rsidR="008D25F0">
              <w:rPr>
                <w:sz w:val="16"/>
              </w:rPr>
              <w:t>2.146,43</w:t>
            </w:r>
          </w:p>
        </w:tc>
      </w:tr>
    </w:tbl>
    <w:p w:rsidR="00310334" w:rsidRDefault="00310334">
      <w:pPr>
        <w:pStyle w:val="Corpodetexto"/>
        <w:spacing w:before="0"/>
        <w:ind w:left="0"/>
        <w:jc w:val="left"/>
      </w:pPr>
    </w:p>
    <w:p w:rsidR="00310334" w:rsidRDefault="00310334">
      <w:pPr>
        <w:pStyle w:val="Corpodetexto"/>
        <w:spacing w:before="0"/>
        <w:ind w:left="0"/>
        <w:jc w:val="left"/>
      </w:pPr>
    </w:p>
    <w:p w:rsidR="00310334" w:rsidRDefault="00310334">
      <w:pPr>
        <w:pStyle w:val="Corpodetexto"/>
        <w:spacing w:before="0"/>
        <w:ind w:left="0"/>
        <w:jc w:val="left"/>
      </w:pPr>
    </w:p>
    <w:p w:rsidR="00310334" w:rsidRDefault="00310334">
      <w:pPr>
        <w:pStyle w:val="Corpodetexto"/>
        <w:spacing w:before="0"/>
        <w:ind w:left="0"/>
        <w:jc w:val="left"/>
      </w:pPr>
    </w:p>
    <w:p w:rsidR="00310334" w:rsidRDefault="00310334">
      <w:pPr>
        <w:pStyle w:val="Corpodetexto"/>
        <w:spacing w:before="0"/>
        <w:ind w:left="0"/>
        <w:jc w:val="left"/>
      </w:pPr>
    </w:p>
    <w:p w:rsidR="00310334" w:rsidRDefault="00310334">
      <w:pPr>
        <w:pStyle w:val="Corpodetexto"/>
        <w:spacing w:before="0"/>
        <w:ind w:left="0"/>
        <w:jc w:val="left"/>
      </w:pPr>
    </w:p>
    <w:p w:rsidR="00310334" w:rsidRDefault="00310334">
      <w:pPr>
        <w:pStyle w:val="Corpodetexto"/>
        <w:spacing w:before="0"/>
        <w:ind w:left="0"/>
        <w:jc w:val="left"/>
      </w:pPr>
    </w:p>
    <w:p w:rsidR="00310334" w:rsidRDefault="00310334">
      <w:pPr>
        <w:pStyle w:val="Corpodetexto"/>
        <w:spacing w:before="0"/>
        <w:ind w:left="0"/>
        <w:jc w:val="left"/>
      </w:pPr>
    </w:p>
    <w:p w:rsidR="00310334" w:rsidRDefault="00310334">
      <w:pPr>
        <w:pStyle w:val="Corpodetexto"/>
        <w:spacing w:before="0"/>
        <w:ind w:left="0"/>
        <w:jc w:val="left"/>
      </w:pPr>
    </w:p>
    <w:p w:rsidR="00310334" w:rsidRDefault="00310334">
      <w:pPr>
        <w:pStyle w:val="Corpodetexto"/>
        <w:spacing w:before="7"/>
        <w:ind w:left="0"/>
        <w:jc w:val="left"/>
        <w:rPr>
          <w:sz w:val="20"/>
        </w:rPr>
      </w:pPr>
    </w:p>
    <w:p w:rsidR="00310334" w:rsidRDefault="00310334">
      <w:pPr>
        <w:jc w:val="right"/>
        <w:rPr>
          <w:sz w:val="12"/>
        </w:rPr>
        <w:sectPr w:rsidR="00310334">
          <w:headerReference w:type="default" r:id="rId14"/>
          <w:footerReference w:type="default" r:id="rId15"/>
          <w:pgSz w:w="16840" w:h="11900" w:orient="landscape"/>
          <w:pgMar w:top="1100" w:right="1800" w:bottom="280" w:left="140" w:header="0" w:footer="0" w:gutter="0"/>
          <w:cols w:space="720"/>
        </w:sectPr>
      </w:pPr>
      <w:bookmarkStart w:id="1" w:name="_GoBack"/>
      <w:bookmarkEnd w:id="1"/>
    </w:p>
    <w:p w:rsidR="00310334" w:rsidRDefault="005A43EC">
      <w:pPr>
        <w:ind w:left="1587" w:right="1160"/>
        <w:jc w:val="center"/>
        <w:rPr>
          <w:b/>
          <w:sz w:val="20"/>
        </w:rPr>
      </w:pPr>
      <w:r>
        <w:rPr>
          <w:b/>
          <w:sz w:val="20"/>
        </w:rPr>
        <w:lastRenderedPageBreak/>
        <w:t>ANEXO II</w:t>
      </w:r>
    </w:p>
    <w:p w:rsidR="00310334" w:rsidRDefault="005A43EC">
      <w:pPr>
        <w:pStyle w:val="Ttulo3"/>
        <w:spacing w:before="61"/>
        <w:ind w:left="1588" w:right="1160"/>
        <w:jc w:val="center"/>
      </w:pPr>
      <w:r>
        <w:t>Edital PROCESSO SELETIVO Nº 0</w:t>
      </w:r>
      <w:r w:rsidR="006D7FF2">
        <w:t>2</w:t>
      </w:r>
      <w:r>
        <w:t>/201</w:t>
      </w:r>
      <w:r w:rsidR="000E432E">
        <w:t>9</w:t>
      </w:r>
    </w:p>
    <w:p w:rsidR="00310334" w:rsidRDefault="005A43EC">
      <w:pPr>
        <w:spacing w:before="60"/>
        <w:ind w:left="1582" w:right="1160"/>
        <w:jc w:val="center"/>
        <w:rPr>
          <w:sz w:val="20"/>
        </w:rPr>
      </w:pPr>
      <w:r>
        <w:rPr>
          <w:sz w:val="20"/>
        </w:rPr>
        <w:t>ATRIBUIÇÕES D</w:t>
      </w:r>
      <w:r w:rsidR="000E432E">
        <w:rPr>
          <w:sz w:val="20"/>
        </w:rPr>
        <w:t>O CARGO</w:t>
      </w:r>
    </w:p>
    <w:p w:rsidR="00310334" w:rsidRDefault="00310334">
      <w:pPr>
        <w:pStyle w:val="Corpodetexto"/>
        <w:spacing w:before="5"/>
        <w:ind w:left="0"/>
        <w:jc w:val="left"/>
        <w:rPr>
          <w:sz w:val="17"/>
        </w:rPr>
      </w:pPr>
    </w:p>
    <w:p w:rsidR="00310334" w:rsidRDefault="006D7FF2">
      <w:pPr>
        <w:spacing w:before="92"/>
        <w:ind w:left="524"/>
        <w:jc w:val="both"/>
        <w:rPr>
          <w:b/>
          <w:sz w:val="20"/>
        </w:rPr>
      </w:pPr>
      <w:r>
        <w:rPr>
          <w:b/>
          <w:sz w:val="20"/>
        </w:rPr>
        <w:t>Engenheiro Civil</w:t>
      </w:r>
    </w:p>
    <w:p w:rsidR="00310334" w:rsidRPr="006D7FF2" w:rsidRDefault="006D7FF2" w:rsidP="006D7FF2">
      <w:pPr>
        <w:pStyle w:val="Corpodetexto"/>
        <w:spacing w:before="6"/>
        <w:ind w:left="0"/>
      </w:pPr>
      <w:r w:rsidRPr="006D7FF2">
        <w:rPr>
          <w:snapToGrid w:val="0"/>
          <w:color w:val="000000"/>
          <w:sz w:val="20"/>
        </w:rPr>
        <w:t>Efetuar atividades de assistência técnica, supervisão, controle e fiscalização de obras e/ou serviços de engenharia da Prefeitura Municipal. Orientar procedimentos em processos de licitação, no que tange a atividades de sua área de competência, elaborar projetos, assim como executar e dirigir obras civis, próprias ou realizada por empreiteiras, relacionadas à construção, ampliação, manutenção e reparos de pontes, estradas, edificações e outras obras públicas ou particulares, estudando características e especificações do projeto, preparando plantas, orçamento de custos, técnica da execução e outras obras, a fim de assegurar o cumprimento dos padrões de finalidade exigidos, e outras atividades correlatas.</w:t>
      </w:r>
    </w:p>
    <w:p w:rsidR="000E432E" w:rsidRPr="006D7FF2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4A068C" w:rsidRDefault="004A068C">
      <w:pPr>
        <w:pStyle w:val="Corpodetexto"/>
        <w:spacing w:before="6"/>
        <w:ind w:left="0"/>
        <w:jc w:val="left"/>
      </w:pPr>
    </w:p>
    <w:p w:rsidR="004A068C" w:rsidRDefault="004A068C">
      <w:pPr>
        <w:pStyle w:val="Corpodetexto"/>
        <w:spacing w:before="6"/>
        <w:ind w:left="0"/>
        <w:jc w:val="left"/>
      </w:pPr>
    </w:p>
    <w:p w:rsidR="004A068C" w:rsidRDefault="004A068C">
      <w:pPr>
        <w:pStyle w:val="Corpodetexto"/>
        <w:spacing w:before="6"/>
        <w:ind w:left="0"/>
        <w:jc w:val="left"/>
      </w:pPr>
    </w:p>
    <w:p w:rsidR="000E432E" w:rsidRDefault="000E432E">
      <w:pPr>
        <w:pStyle w:val="Corpodetexto"/>
        <w:spacing w:before="6"/>
        <w:ind w:left="0"/>
        <w:jc w:val="left"/>
      </w:pPr>
    </w:p>
    <w:p w:rsidR="003169EB" w:rsidRDefault="003169EB" w:rsidP="003169EB">
      <w:pPr>
        <w:spacing w:before="92"/>
        <w:ind w:left="1588" w:right="1159"/>
        <w:jc w:val="center"/>
        <w:rPr>
          <w:b/>
          <w:sz w:val="20"/>
        </w:rPr>
      </w:pPr>
      <w:r>
        <w:rPr>
          <w:b/>
          <w:sz w:val="20"/>
        </w:rPr>
        <w:lastRenderedPageBreak/>
        <w:t>ANEXO I</w:t>
      </w:r>
      <w:r w:rsidR="00072686">
        <w:rPr>
          <w:b/>
          <w:sz w:val="20"/>
        </w:rPr>
        <w:t>II</w:t>
      </w:r>
    </w:p>
    <w:p w:rsidR="003169EB" w:rsidRDefault="003169EB" w:rsidP="003169EB">
      <w:pPr>
        <w:pStyle w:val="Ttulo3"/>
        <w:spacing w:before="121"/>
        <w:ind w:left="1588" w:right="1160"/>
        <w:jc w:val="center"/>
      </w:pPr>
      <w:r>
        <w:t>Edital PROCESSO SELETIVO Nº 0</w:t>
      </w:r>
      <w:r w:rsidR="00C3037B">
        <w:t>2</w:t>
      </w:r>
      <w:r>
        <w:t>/2019</w:t>
      </w:r>
    </w:p>
    <w:p w:rsidR="003169EB" w:rsidRDefault="003169EB" w:rsidP="003169EB">
      <w:pPr>
        <w:spacing w:before="120"/>
        <w:ind w:left="1582" w:right="1160"/>
        <w:jc w:val="center"/>
        <w:rPr>
          <w:sz w:val="20"/>
        </w:rPr>
      </w:pPr>
      <w:r>
        <w:rPr>
          <w:sz w:val="20"/>
        </w:rPr>
        <w:t>FICHA DE INSCRIÇÃO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5"/>
        <w:gridCol w:w="2994"/>
        <w:gridCol w:w="1561"/>
        <w:gridCol w:w="2130"/>
      </w:tblGrid>
      <w:tr w:rsidR="003169EB" w:rsidRPr="00A20BE4" w:rsidTr="003169EB">
        <w:trPr>
          <w:trHeight w:hRule="exact" w:val="484"/>
          <w:jc w:val="center"/>
        </w:trPr>
        <w:tc>
          <w:tcPr>
            <w:tcW w:w="776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69EB" w:rsidRPr="00A20BE4" w:rsidRDefault="003169EB" w:rsidP="003169EB">
            <w:pPr>
              <w:pStyle w:val="Ttulo2"/>
              <w:keepNext/>
              <w:numPr>
                <w:ilvl w:val="1"/>
                <w:numId w:val="12"/>
              </w:numPr>
              <w:autoSpaceDN/>
              <w:spacing w:line="360" w:lineRule="auto"/>
              <w:ind w:right="0"/>
              <w:rPr>
                <w:rFonts w:ascii="Calibri" w:hAnsi="Calibri"/>
                <w:i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MUNICÍPIO DE VITOR MEIRELES</w:t>
            </w:r>
          </w:p>
        </w:tc>
        <w:tc>
          <w:tcPr>
            <w:tcW w:w="2130" w:type="dxa"/>
            <w:vMerge w:val="restart"/>
            <w:shd w:val="clear" w:color="auto" w:fill="FFFFFF"/>
          </w:tcPr>
          <w:p w:rsidR="003169EB" w:rsidRPr="00A20BE4" w:rsidRDefault="003169EB" w:rsidP="003169EB">
            <w:pPr>
              <w:pStyle w:val="Ttulo2"/>
              <w:keepNext/>
              <w:numPr>
                <w:ilvl w:val="1"/>
                <w:numId w:val="12"/>
              </w:numPr>
              <w:autoSpaceDN/>
              <w:spacing w:before="240"/>
              <w:ind w:right="0"/>
              <w:rPr>
                <w:rFonts w:ascii="Calibri" w:hAnsi="Calibri"/>
                <w:i/>
                <w:sz w:val="22"/>
                <w:szCs w:val="22"/>
                <w:lang w:eastAsia="pt-BR"/>
              </w:rPr>
            </w:pPr>
            <w:r w:rsidRPr="00A20BE4">
              <w:rPr>
                <w:rFonts w:ascii="Calibri" w:hAnsi="Calibri"/>
                <w:sz w:val="22"/>
                <w:szCs w:val="22"/>
                <w:lang w:eastAsia="pt-BR"/>
              </w:rPr>
              <w:t xml:space="preserve">N.º DE INSCRIÇÃO </w:t>
            </w:r>
          </w:p>
          <w:p w:rsidR="003169EB" w:rsidRPr="00A20BE4" w:rsidRDefault="003169EB" w:rsidP="00AB1BEA">
            <w:pPr>
              <w:rPr>
                <w:b/>
              </w:rPr>
            </w:pPr>
          </w:p>
          <w:p w:rsidR="003169EB" w:rsidRPr="00A20BE4" w:rsidRDefault="003169EB" w:rsidP="00AB1BEA"/>
        </w:tc>
      </w:tr>
      <w:tr w:rsidR="003169EB" w:rsidRPr="00A20BE4" w:rsidTr="003169EB">
        <w:trPr>
          <w:trHeight w:hRule="exact" w:val="847"/>
          <w:jc w:val="center"/>
        </w:trPr>
        <w:tc>
          <w:tcPr>
            <w:tcW w:w="776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69EB" w:rsidRPr="00A20BE4" w:rsidRDefault="003169EB" w:rsidP="00C3037B">
            <w:pPr>
              <w:spacing w:line="360" w:lineRule="auto"/>
              <w:jc w:val="center"/>
              <w:rPr>
                <w:b/>
              </w:rPr>
            </w:pPr>
            <w:r w:rsidRPr="00A20BE4">
              <w:rPr>
                <w:b/>
              </w:rPr>
              <w:t>FICHA DE INSC</w:t>
            </w:r>
            <w:r>
              <w:rPr>
                <w:b/>
              </w:rPr>
              <w:t>RIÇÃO AO PROCESSO SELETIVO Nº 0</w:t>
            </w:r>
            <w:r w:rsidR="00C3037B">
              <w:rPr>
                <w:b/>
              </w:rPr>
              <w:t>2</w:t>
            </w:r>
            <w:r>
              <w:rPr>
                <w:b/>
              </w:rPr>
              <w:t>/2019</w:t>
            </w: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69EB" w:rsidRPr="00A20BE4" w:rsidRDefault="003169EB" w:rsidP="00AB1BEA">
            <w:pPr>
              <w:spacing w:line="360" w:lineRule="auto"/>
              <w:jc w:val="center"/>
              <w:rPr>
                <w:b/>
              </w:rPr>
            </w:pPr>
          </w:p>
        </w:tc>
      </w:tr>
      <w:tr w:rsidR="003169EB" w:rsidRPr="00A20BE4" w:rsidTr="003169EB">
        <w:trPr>
          <w:trHeight w:hRule="exact" w:val="751"/>
          <w:jc w:val="center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9EB" w:rsidRPr="00A20BE4" w:rsidRDefault="003169EB" w:rsidP="00AB1BEA">
            <w:pPr>
              <w:spacing w:line="360" w:lineRule="auto"/>
            </w:pPr>
            <w:r w:rsidRPr="00A20BE4">
              <w:t xml:space="preserve">Nome do Candidato: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69EB" w:rsidRPr="00A20BE4" w:rsidRDefault="003169EB" w:rsidP="00AB1BEA">
            <w:pPr>
              <w:spacing w:line="360" w:lineRule="auto"/>
              <w:jc w:val="center"/>
            </w:pPr>
          </w:p>
        </w:tc>
      </w:tr>
      <w:tr w:rsidR="00C3037B" w:rsidRPr="00A20BE4" w:rsidTr="00072826">
        <w:trPr>
          <w:trHeight w:hRule="exact" w:val="707"/>
          <w:jc w:val="center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7B" w:rsidRPr="00A20BE4" w:rsidRDefault="00C3037B" w:rsidP="00AB1BEA">
            <w:pPr>
              <w:spacing w:line="360" w:lineRule="auto"/>
            </w:pPr>
            <w:r w:rsidRPr="00A20BE4">
              <w:t>Cargo Pretendido:</w:t>
            </w:r>
          </w:p>
        </w:tc>
        <w:tc>
          <w:tcPr>
            <w:tcW w:w="21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7B" w:rsidRPr="00A20BE4" w:rsidRDefault="00C3037B" w:rsidP="00AB1BEA">
            <w:pPr>
              <w:spacing w:line="360" w:lineRule="auto"/>
            </w:pPr>
          </w:p>
        </w:tc>
      </w:tr>
      <w:tr w:rsidR="003169EB" w:rsidRPr="00A20BE4" w:rsidTr="003169EB">
        <w:trPr>
          <w:trHeight w:hRule="exact" w:val="445"/>
          <w:jc w:val="center"/>
        </w:trPr>
        <w:tc>
          <w:tcPr>
            <w:tcW w:w="989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169EB" w:rsidRPr="00A20BE4" w:rsidRDefault="003169EB" w:rsidP="00AB1BEA">
            <w:pPr>
              <w:spacing w:line="360" w:lineRule="auto"/>
              <w:jc w:val="center"/>
              <w:rPr>
                <w:b/>
              </w:rPr>
            </w:pPr>
            <w:r w:rsidRPr="00A20BE4">
              <w:rPr>
                <w:b/>
              </w:rPr>
              <w:t>DADOS CADASTRAIS</w:t>
            </w:r>
          </w:p>
        </w:tc>
      </w:tr>
      <w:tr w:rsidR="003169EB" w:rsidRPr="00A20BE4" w:rsidTr="003169EB">
        <w:trPr>
          <w:trHeight w:hRule="exact" w:val="397"/>
          <w:jc w:val="center"/>
        </w:trPr>
        <w:tc>
          <w:tcPr>
            <w:tcW w:w="9890" w:type="dxa"/>
            <w:gridSpan w:val="4"/>
            <w:vAlign w:val="center"/>
          </w:tcPr>
          <w:p w:rsidR="003169EB" w:rsidRPr="00A20BE4" w:rsidRDefault="003169EB" w:rsidP="00AB1BEA">
            <w:pPr>
              <w:spacing w:line="360" w:lineRule="auto"/>
            </w:pPr>
            <w:r w:rsidRPr="00A20BE4">
              <w:t>Nome do Pai:</w:t>
            </w:r>
          </w:p>
        </w:tc>
      </w:tr>
      <w:tr w:rsidR="003169EB" w:rsidRPr="00A20BE4" w:rsidTr="003169EB">
        <w:trPr>
          <w:trHeight w:hRule="exact" w:val="397"/>
          <w:jc w:val="center"/>
        </w:trPr>
        <w:tc>
          <w:tcPr>
            <w:tcW w:w="9890" w:type="dxa"/>
            <w:gridSpan w:val="4"/>
            <w:vAlign w:val="center"/>
          </w:tcPr>
          <w:p w:rsidR="003169EB" w:rsidRPr="00A20BE4" w:rsidRDefault="003169EB" w:rsidP="00AB1BEA">
            <w:pPr>
              <w:spacing w:line="360" w:lineRule="auto"/>
            </w:pPr>
            <w:r w:rsidRPr="00A20BE4">
              <w:t>Nome da Mãe:</w:t>
            </w:r>
          </w:p>
        </w:tc>
      </w:tr>
      <w:tr w:rsidR="003169EB" w:rsidRPr="00A20BE4" w:rsidTr="003169EB">
        <w:trPr>
          <w:trHeight w:hRule="exact" w:val="397"/>
          <w:jc w:val="center"/>
        </w:trPr>
        <w:tc>
          <w:tcPr>
            <w:tcW w:w="9890" w:type="dxa"/>
            <w:gridSpan w:val="4"/>
            <w:vAlign w:val="center"/>
          </w:tcPr>
          <w:p w:rsidR="003169EB" w:rsidRPr="00A20BE4" w:rsidRDefault="003169EB" w:rsidP="00AB1BEA">
            <w:pPr>
              <w:spacing w:line="360" w:lineRule="auto"/>
            </w:pPr>
            <w:r w:rsidRPr="00A20BE4">
              <w:t xml:space="preserve">Data do Nascimento: </w:t>
            </w:r>
          </w:p>
        </w:tc>
      </w:tr>
      <w:tr w:rsidR="003169EB" w:rsidRPr="00A20BE4" w:rsidTr="003169EB">
        <w:trPr>
          <w:trHeight w:hRule="exact" w:val="397"/>
          <w:jc w:val="center"/>
        </w:trPr>
        <w:tc>
          <w:tcPr>
            <w:tcW w:w="6199" w:type="dxa"/>
            <w:gridSpan w:val="2"/>
            <w:vAlign w:val="center"/>
          </w:tcPr>
          <w:p w:rsidR="003169EB" w:rsidRPr="00A20BE4" w:rsidRDefault="003169EB" w:rsidP="00AB1BEA">
            <w:pPr>
              <w:spacing w:line="360" w:lineRule="auto"/>
            </w:pPr>
            <w:r w:rsidRPr="00A20BE4">
              <w:t xml:space="preserve">Naturalidade:                                                  </w:t>
            </w:r>
          </w:p>
        </w:tc>
        <w:tc>
          <w:tcPr>
            <w:tcW w:w="3691" w:type="dxa"/>
            <w:gridSpan w:val="2"/>
            <w:vAlign w:val="center"/>
          </w:tcPr>
          <w:p w:rsidR="003169EB" w:rsidRPr="00A20BE4" w:rsidRDefault="003169EB" w:rsidP="00AB1BEA">
            <w:pPr>
              <w:spacing w:line="360" w:lineRule="auto"/>
            </w:pPr>
            <w:r w:rsidRPr="00A20BE4">
              <w:t>Estado:</w:t>
            </w:r>
          </w:p>
        </w:tc>
      </w:tr>
      <w:tr w:rsidR="003169EB" w:rsidRPr="00A20BE4" w:rsidTr="003169EB">
        <w:trPr>
          <w:trHeight w:hRule="exact" w:val="397"/>
          <w:jc w:val="center"/>
        </w:trPr>
        <w:tc>
          <w:tcPr>
            <w:tcW w:w="3205" w:type="dxa"/>
            <w:vAlign w:val="center"/>
          </w:tcPr>
          <w:p w:rsidR="003169EB" w:rsidRPr="00A20BE4" w:rsidRDefault="003169EB" w:rsidP="00AB1BEA">
            <w:pPr>
              <w:spacing w:line="360" w:lineRule="auto"/>
            </w:pPr>
            <w:r w:rsidRPr="00A20BE4">
              <w:t>N.º filhos:</w:t>
            </w:r>
          </w:p>
        </w:tc>
        <w:tc>
          <w:tcPr>
            <w:tcW w:w="2994" w:type="dxa"/>
            <w:vAlign w:val="center"/>
          </w:tcPr>
          <w:p w:rsidR="003169EB" w:rsidRPr="00A20BE4" w:rsidRDefault="003169EB" w:rsidP="00AB1BEA">
            <w:pPr>
              <w:spacing w:line="360" w:lineRule="auto"/>
            </w:pPr>
            <w:r w:rsidRPr="00A20BE4">
              <w:t>Sexo:</w:t>
            </w:r>
          </w:p>
        </w:tc>
        <w:tc>
          <w:tcPr>
            <w:tcW w:w="3691" w:type="dxa"/>
            <w:gridSpan w:val="2"/>
            <w:vAlign w:val="center"/>
          </w:tcPr>
          <w:p w:rsidR="003169EB" w:rsidRPr="00A20BE4" w:rsidRDefault="003169EB" w:rsidP="00AB1BEA">
            <w:pPr>
              <w:spacing w:line="360" w:lineRule="auto"/>
            </w:pPr>
            <w:r w:rsidRPr="00A20BE4">
              <w:t>Estado Civil:</w:t>
            </w:r>
          </w:p>
        </w:tc>
      </w:tr>
      <w:tr w:rsidR="003169EB" w:rsidRPr="00A20BE4" w:rsidTr="003169EB">
        <w:trPr>
          <w:trHeight w:hRule="exact" w:val="397"/>
          <w:jc w:val="center"/>
        </w:trPr>
        <w:tc>
          <w:tcPr>
            <w:tcW w:w="7760" w:type="dxa"/>
            <w:gridSpan w:val="3"/>
            <w:vAlign w:val="center"/>
          </w:tcPr>
          <w:p w:rsidR="003169EB" w:rsidRPr="00A20BE4" w:rsidRDefault="003169EB" w:rsidP="00AB1BEA">
            <w:pPr>
              <w:spacing w:line="360" w:lineRule="auto"/>
            </w:pPr>
            <w:r w:rsidRPr="00A20BE4">
              <w:t>Endereço Residencial:</w:t>
            </w:r>
          </w:p>
        </w:tc>
        <w:tc>
          <w:tcPr>
            <w:tcW w:w="2130" w:type="dxa"/>
            <w:vAlign w:val="center"/>
          </w:tcPr>
          <w:p w:rsidR="003169EB" w:rsidRPr="00A20BE4" w:rsidRDefault="003169EB" w:rsidP="00AB1BEA">
            <w:pPr>
              <w:spacing w:line="360" w:lineRule="auto"/>
            </w:pPr>
            <w:r w:rsidRPr="00A20BE4">
              <w:t>N.˚:</w:t>
            </w:r>
          </w:p>
        </w:tc>
      </w:tr>
      <w:tr w:rsidR="003169EB" w:rsidRPr="00A20BE4" w:rsidTr="003169EB">
        <w:trPr>
          <w:trHeight w:hRule="exact" w:val="397"/>
          <w:jc w:val="center"/>
        </w:trPr>
        <w:tc>
          <w:tcPr>
            <w:tcW w:w="6199" w:type="dxa"/>
            <w:gridSpan w:val="2"/>
            <w:vAlign w:val="center"/>
          </w:tcPr>
          <w:p w:rsidR="003169EB" w:rsidRPr="00A20BE4" w:rsidRDefault="003169EB" w:rsidP="00AB1BEA">
            <w:pPr>
              <w:spacing w:line="360" w:lineRule="auto"/>
            </w:pPr>
            <w:r w:rsidRPr="00A20BE4">
              <w:t xml:space="preserve">Cidade: </w:t>
            </w:r>
          </w:p>
        </w:tc>
        <w:tc>
          <w:tcPr>
            <w:tcW w:w="3691" w:type="dxa"/>
            <w:gridSpan w:val="2"/>
            <w:vAlign w:val="center"/>
          </w:tcPr>
          <w:p w:rsidR="003169EB" w:rsidRPr="00A20BE4" w:rsidRDefault="003169EB" w:rsidP="00AB1BEA">
            <w:pPr>
              <w:spacing w:line="360" w:lineRule="auto"/>
            </w:pPr>
            <w:r w:rsidRPr="00A20BE4">
              <w:t>Estado:</w:t>
            </w:r>
          </w:p>
        </w:tc>
      </w:tr>
      <w:tr w:rsidR="003169EB" w:rsidRPr="00A20BE4" w:rsidTr="003169EB">
        <w:trPr>
          <w:trHeight w:hRule="exact" w:val="397"/>
          <w:jc w:val="center"/>
        </w:trPr>
        <w:tc>
          <w:tcPr>
            <w:tcW w:w="6199" w:type="dxa"/>
            <w:gridSpan w:val="2"/>
            <w:vAlign w:val="center"/>
          </w:tcPr>
          <w:p w:rsidR="003169EB" w:rsidRPr="00A20BE4" w:rsidRDefault="003169EB" w:rsidP="00AB1BEA">
            <w:pPr>
              <w:spacing w:line="360" w:lineRule="auto"/>
            </w:pPr>
            <w:r w:rsidRPr="00A20BE4">
              <w:t>CPF:</w:t>
            </w:r>
          </w:p>
        </w:tc>
        <w:tc>
          <w:tcPr>
            <w:tcW w:w="3691" w:type="dxa"/>
            <w:gridSpan w:val="2"/>
            <w:vAlign w:val="center"/>
          </w:tcPr>
          <w:p w:rsidR="003169EB" w:rsidRPr="00A20BE4" w:rsidRDefault="003169EB" w:rsidP="00AB1BEA">
            <w:pPr>
              <w:spacing w:line="360" w:lineRule="auto"/>
            </w:pPr>
            <w:r w:rsidRPr="00A20BE4">
              <w:t>Fone:</w:t>
            </w:r>
          </w:p>
        </w:tc>
      </w:tr>
      <w:tr w:rsidR="003169EB" w:rsidRPr="00A20BE4" w:rsidTr="003169EB">
        <w:trPr>
          <w:trHeight w:hRule="exact" w:val="397"/>
          <w:jc w:val="center"/>
        </w:trPr>
        <w:tc>
          <w:tcPr>
            <w:tcW w:w="6199" w:type="dxa"/>
            <w:gridSpan w:val="2"/>
            <w:vAlign w:val="center"/>
          </w:tcPr>
          <w:p w:rsidR="003169EB" w:rsidRPr="00A20BE4" w:rsidRDefault="003169EB" w:rsidP="00AB1BEA">
            <w:pPr>
              <w:spacing w:line="360" w:lineRule="auto"/>
            </w:pPr>
            <w:r w:rsidRPr="00A20BE4">
              <w:t>Carteira de Identidade:</w:t>
            </w:r>
          </w:p>
        </w:tc>
        <w:tc>
          <w:tcPr>
            <w:tcW w:w="3691" w:type="dxa"/>
            <w:gridSpan w:val="2"/>
            <w:vAlign w:val="center"/>
          </w:tcPr>
          <w:p w:rsidR="003169EB" w:rsidRPr="00A20BE4" w:rsidRDefault="003169EB" w:rsidP="00AB1BEA">
            <w:pPr>
              <w:spacing w:line="360" w:lineRule="auto"/>
            </w:pPr>
            <w:r w:rsidRPr="00A20BE4">
              <w:t>Órgão Expedidor:</w:t>
            </w:r>
          </w:p>
        </w:tc>
      </w:tr>
      <w:tr w:rsidR="003169EB" w:rsidRPr="00A20BE4" w:rsidTr="003169EB">
        <w:trPr>
          <w:trHeight w:hRule="exact" w:val="397"/>
          <w:jc w:val="center"/>
        </w:trPr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EB" w:rsidRPr="00A20BE4" w:rsidRDefault="003169EB" w:rsidP="00AB1BEA">
            <w:pPr>
              <w:spacing w:line="360" w:lineRule="auto"/>
            </w:pPr>
            <w:r w:rsidRPr="00A20BE4">
              <w:t>Portador de Deficiência:        Sim (      )         Não  (       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EB" w:rsidRPr="00A20BE4" w:rsidRDefault="003169EB" w:rsidP="00AB1BEA">
            <w:pPr>
              <w:spacing w:line="360" w:lineRule="auto"/>
            </w:pPr>
            <w:r w:rsidRPr="00A20BE4">
              <w:t>Tipo:</w:t>
            </w:r>
          </w:p>
        </w:tc>
      </w:tr>
      <w:tr w:rsidR="003169EB" w:rsidRPr="00A20BE4" w:rsidTr="003169EB">
        <w:trPr>
          <w:trHeight w:hRule="exact" w:val="397"/>
          <w:jc w:val="center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EB" w:rsidRPr="00A20BE4" w:rsidRDefault="003169EB" w:rsidP="00AB1BEA">
            <w:pPr>
              <w:spacing w:line="360" w:lineRule="auto"/>
            </w:pPr>
            <w:r w:rsidRPr="00A20BE4">
              <w:t xml:space="preserve">E-mail:                                                                                      </w:t>
            </w:r>
          </w:p>
        </w:tc>
      </w:tr>
    </w:tbl>
    <w:p w:rsidR="003169EB" w:rsidRDefault="003169EB" w:rsidP="003169EB">
      <w:pPr>
        <w:spacing w:before="120"/>
        <w:ind w:left="1582" w:right="1160"/>
        <w:jc w:val="center"/>
        <w:rPr>
          <w:sz w:val="20"/>
        </w:rPr>
      </w:pPr>
    </w:p>
    <w:p w:rsidR="003169EB" w:rsidRDefault="003169EB" w:rsidP="003169EB">
      <w:pPr>
        <w:spacing w:line="360" w:lineRule="auto"/>
        <w:jc w:val="both"/>
      </w:pPr>
      <w:r w:rsidRPr="00A20BE4">
        <w:t>Declaro que as informações acima prestadas são verdadeiras e assumo total responsabilidade pelo preenchimento desta Ficha de Inscrição, bem como, pela veracidade da cópia dos documentos anexa, declarando explicitamente conhecer e aceitar as normas e regulamentos estabelecidos no Ed</w:t>
      </w:r>
      <w:r>
        <w:t>ital de Processo Seletivo Nº 0</w:t>
      </w:r>
      <w:r w:rsidR="00C3037B">
        <w:t>2</w:t>
      </w:r>
      <w:r w:rsidRPr="00A20BE4">
        <w:t>/201</w:t>
      </w:r>
      <w:r>
        <w:t>9</w:t>
      </w:r>
      <w:r w:rsidRPr="00A20BE4">
        <w:t xml:space="preserve"> e todas as disposições nele contidas.</w:t>
      </w:r>
    </w:p>
    <w:p w:rsidR="003169EB" w:rsidRPr="00A20BE4" w:rsidRDefault="003169EB" w:rsidP="003169EB">
      <w:pPr>
        <w:spacing w:line="360" w:lineRule="auto"/>
        <w:jc w:val="right"/>
      </w:pPr>
    </w:p>
    <w:p w:rsidR="003169EB" w:rsidRPr="00A20BE4" w:rsidRDefault="003169EB" w:rsidP="003169EB">
      <w:pPr>
        <w:spacing w:line="360" w:lineRule="auto"/>
        <w:jc w:val="right"/>
      </w:pPr>
      <w:r>
        <w:t>Vitor Meireles</w:t>
      </w:r>
      <w:r w:rsidRPr="00A20BE4">
        <w:t>/SC,  _____ de ______________ de 201</w:t>
      </w:r>
      <w:r>
        <w:t>9</w:t>
      </w:r>
      <w:r w:rsidRPr="00A20BE4">
        <w:t>.</w:t>
      </w:r>
    </w:p>
    <w:p w:rsidR="003169EB" w:rsidRDefault="003169EB" w:rsidP="003169EB">
      <w:pPr>
        <w:spacing w:line="360" w:lineRule="auto"/>
      </w:pPr>
    </w:p>
    <w:p w:rsidR="003169EB" w:rsidRPr="00A20BE4" w:rsidRDefault="003169EB" w:rsidP="003169EB">
      <w:pPr>
        <w:spacing w:line="360" w:lineRule="auto"/>
        <w:jc w:val="center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950"/>
        <w:gridCol w:w="4950"/>
      </w:tblGrid>
      <w:tr w:rsidR="003169EB" w:rsidRPr="00A20BE4" w:rsidTr="00AB1BEA">
        <w:trPr>
          <w:jc w:val="center"/>
        </w:trPr>
        <w:tc>
          <w:tcPr>
            <w:tcW w:w="2500" w:type="pct"/>
            <w:vAlign w:val="center"/>
          </w:tcPr>
          <w:p w:rsidR="003169EB" w:rsidRPr="00A20BE4" w:rsidRDefault="008605AD" w:rsidP="00AB1BEA">
            <w:pPr>
              <w:pStyle w:val="Recuodecorpodetexto"/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pict>
                <v:rect id="_x0000_i1025" style="width:235.55pt;height:1pt" o:hralign="center" o:hrstd="t" o:hrnoshade="t" o:hr="t" fillcolor="#404040" stroked="f"/>
              </w:pict>
            </w:r>
            <w:r w:rsidR="003169EB" w:rsidRPr="00A20BE4">
              <w:rPr>
                <w:rFonts w:ascii="Calibri" w:hAnsi="Calibri"/>
                <w:b/>
              </w:rPr>
              <w:t>Assinatura do (a) Candidato (a)</w:t>
            </w:r>
          </w:p>
        </w:tc>
        <w:tc>
          <w:tcPr>
            <w:tcW w:w="2500" w:type="pct"/>
            <w:vAlign w:val="center"/>
          </w:tcPr>
          <w:p w:rsidR="003169EB" w:rsidRPr="00A20BE4" w:rsidRDefault="003169EB" w:rsidP="00AB1BEA">
            <w:pPr>
              <w:pStyle w:val="Recuodecorpodetexto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3169EB" w:rsidRDefault="003169EB" w:rsidP="003169EB">
      <w:pPr>
        <w:spacing w:before="120"/>
        <w:ind w:left="1582" w:right="1160"/>
        <w:jc w:val="center"/>
        <w:rPr>
          <w:sz w:val="20"/>
        </w:rPr>
      </w:pPr>
    </w:p>
    <w:p w:rsidR="003169EB" w:rsidRDefault="003169EB" w:rsidP="003169EB">
      <w:pPr>
        <w:spacing w:before="120"/>
        <w:ind w:left="1582" w:right="1160"/>
        <w:jc w:val="center"/>
        <w:rPr>
          <w:sz w:val="20"/>
        </w:rPr>
      </w:pPr>
    </w:p>
    <w:p w:rsidR="00B12014" w:rsidRDefault="00B12014" w:rsidP="00B12014">
      <w:pPr>
        <w:spacing w:before="92"/>
        <w:ind w:left="1588" w:right="1159"/>
        <w:jc w:val="center"/>
        <w:rPr>
          <w:b/>
          <w:sz w:val="20"/>
        </w:rPr>
      </w:pPr>
      <w:r>
        <w:rPr>
          <w:b/>
          <w:sz w:val="20"/>
        </w:rPr>
        <w:lastRenderedPageBreak/>
        <w:t>ANEXO I</w:t>
      </w:r>
      <w:r>
        <w:rPr>
          <w:b/>
          <w:sz w:val="20"/>
        </w:rPr>
        <w:t>V</w:t>
      </w:r>
    </w:p>
    <w:p w:rsidR="00B12014" w:rsidRDefault="00B12014">
      <w:pPr>
        <w:pStyle w:val="Ttulo3"/>
        <w:spacing w:line="252" w:lineRule="exact"/>
        <w:ind w:left="1583" w:right="1160"/>
        <w:jc w:val="center"/>
      </w:pPr>
    </w:p>
    <w:p w:rsidR="00310334" w:rsidRDefault="005A43EC">
      <w:pPr>
        <w:pStyle w:val="Ttulo3"/>
        <w:spacing w:line="252" w:lineRule="exact"/>
        <w:ind w:left="1583" w:right="1160"/>
        <w:jc w:val="center"/>
      </w:pPr>
      <w:r>
        <w:t>CRONOGRAMA DE EXECUÇÃO</w:t>
      </w:r>
    </w:p>
    <w:p w:rsidR="00310334" w:rsidRDefault="005A43EC">
      <w:pPr>
        <w:spacing w:line="252" w:lineRule="exact"/>
        <w:ind w:left="1583" w:right="1160"/>
        <w:jc w:val="center"/>
        <w:rPr>
          <w:b/>
        </w:rPr>
      </w:pPr>
      <w:r>
        <w:rPr>
          <w:b/>
        </w:rPr>
        <w:t>(sujeito a alterações)</w:t>
      </w:r>
    </w:p>
    <w:p w:rsidR="00310334" w:rsidRDefault="00310334">
      <w:pPr>
        <w:pStyle w:val="Corpodetexto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8"/>
        <w:gridCol w:w="3400"/>
      </w:tblGrid>
      <w:tr w:rsidR="00310334">
        <w:trPr>
          <w:trHeight w:val="230"/>
        </w:trPr>
        <w:tc>
          <w:tcPr>
            <w:tcW w:w="5788" w:type="dxa"/>
            <w:tcBorders>
              <w:left w:val="single" w:sz="4" w:space="0" w:color="000000"/>
              <w:right w:val="single" w:sz="4" w:space="0" w:color="000000"/>
            </w:tcBorders>
          </w:tcPr>
          <w:p w:rsidR="00310334" w:rsidRDefault="005A43EC">
            <w:pPr>
              <w:pStyle w:val="TableParagraph"/>
              <w:spacing w:line="211" w:lineRule="exact"/>
              <w:ind w:left="2492" w:right="248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EVENTO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 w:rsidR="00310334" w:rsidRDefault="005A43EC">
            <w:pPr>
              <w:pStyle w:val="TableParagraph"/>
              <w:spacing w:line="211" w:lineRule="exact"/>
              <w:ind w:left="207" w:right="19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DATA</w:t>
            </w:r>
          </w:p>
        </w:tc>
      </w:tr>
      <w:tr w:rsidR="00310334">
        <w:trPr>
          <w:trHeight w:val="229"/>
        </w:trPr>
        <w:tc>
          <w:tcPr>
            <w:tcW w:w="5788" w:type="dxa"/>
            <w:tcBorders>
              <w:left w:val="single" w:sz="4" w:space="0" w:color="000000"/>
              <w:right w:val="single" w:sz="4" w:space="0" w:color="000000"/>
            </w:tcBorders>
          </w:tcPr>
          <w:p w:rsidR="00310334" w:rsidRDefault="005A43EC" w:rsidP="000E432E">
            <w:pPr>
              <w:pStyle w:val="TableParagraph"/>
              <w:spacing w:line="209" w:lineRule="exact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Divulgaçao do edital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 w:rsidR="00310334" w:rsidRDefault="00072686" w:rsidP="00072686">
            <w:pPr>
              <w:pStyle w:val="TableParagraph"/>
              <w:spacing w:line="209" w:lineRule="exact"/>
              <w:ind w:left="207" w:right="197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21</w:t>
            </w:r>
            <w:r w:rsidR="005A43EC">
              <w:rPr>
                <w:rFonts w:ascii="Cambria"/>
                <w:sz w:val="20"/>
              </w:rPr>
              <w:t>/</w:t>
            </w:r>
            <w:r w:rsidR="00F47084">
              <w:rPr>
                <w:rFonts w:ascii="Cambria"/>
                <w:sz w:val="20"/>
              </w:rPr>
              <w:t>0</w:t>
            </w:r>
            <w:r>
              <w:rPr>
                <w:rFonts w:ascii="Cambria"/>
                <w:sz w:val="20"/>
              </w:rPr>
              <w:t>5</w:t>
            </w:r>
            <w:r w:rsidR="005A43EC">
              <w:rPr>
                <w:rFonts w:ascii="Cambria"/>
                <w:sz w:val="20"/>
              </w:rPr>
              <w:t>/201</w:t>
            </w:r>
            <w:r w:rsidR="00F47084">
              <w:rPr>
                <w:rFonts w:ascii="Cambria"/>
                <w:sz w:val="20"/>
              </w:rPr>
              <w:t>9</w:t>
            </w:r>
          </w:p>
        </w:tc>
      </w:tr>
      <w:tr w:rsidR="00310334">
        <w:trPr>
          <w:trHeight w:val="231"/>
        </w:trPr>
        <w:tc>
          <w:tcPr>
            <w:tcW w:w="5788" w:type="dxa"/>
            <w:tcBorders>
              <w:left w:val="single" w:sz="4" w:space="0" w:color="000000"/>
              <w:right w:val="single" w:sz="4" w:space="0" w:color="000000"/>
            </w:tcBorders>
          </w:tcPr>
          <w:p w:rsidR="00310334" w:rsidRDefault="005A43EC">
            <w:pPr>
              <w:pStyle w:val="TableParagraph"/>
              <w:spacing w:line="211" w:lineRule="exact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Recursos relativo</w:t>
            </w:r>
            <w:r w:rsidR="00072686">
              <w:rPr>
                <w:rFonts w:ascii="Cambria"/>
                <w:sz w:val="20"/>
              </w:rPr>
              <w:t>s</w:t>
            </w:r>
            <w:r>
              <w:rPr>
                <w:rFonts w:ascii="Cambria"/>
                <w:sz w:val="20"/>
              </w:rPr>
              <w:t xml:space="preserve"> ao Edital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 w:rsidR="00310334" w:rsidRDefault="00072686" w:rsidP="00072686">
            <w:pPr>
              <w:pStyle w:val="TableParagraph"/>
              <w:spacing w:line="211" w:lineRule="exact"/>
              <w:ind w:left="206" w:right="19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22</w:t>
            </w:r>
            <w:r w:rsidR="005A43EC">
              <w:rPr>
                <w:rFonts w:ascii="Cambria"/>
                <w:sz w:val="20"/>
              </w:rPr>
              <w:t>/</w:t>
            </w:r>
            <w:r w:rsidR="00F47084">
              <w:rPr>
                <w:rFonts w:ascii="Cambria"/>
                <w:sz w:val="20"/>
              </w:rPr>
              <w:t>0</w:t>
            </w:r>
            <w:r>
              <w:rPr>
                <w:rFonts w:ascii="Cambria"/>
                <w:sz w:val="20"/>
              </w:rPr>
              <w:t>5</w:t>
            </w:r>
            <w:r w:rsidR="005A43EC">
              <w:rPr>
                <w:rFonts w:ascii="Cambria"/>
                <w:sz w:val="20"/>
              </w:rPr>
              <w:t>/201</w:t>
            </w:r>
            <w:r w:rsidR="00F47084">
              <w:rPr>
                <w:rFonts w:ascii="Cambria"/>
                <w:sz w:val="20"/>
              </w:rPr>
              <w:t>9</w:t>
            </w:r>
          </w:p>
        </w:tc>
      </w:tr>
      <w:tr w:rsidR="00310334">
        <w:trPr>
          <w:trHeight w:val="465"/>
        </w:trPr>
        <w:tc>
          <w:tcPr>
            <w:tcW w:w="5788" w:type="dxa"/>
            <w:tcBorders>
              <w:left w:val="single" w:sz="4" w:space="0" w:color="000000"/>
              <w:right w:val="single" w:sz="4" w:space="0" w:color="000000"/>
            </w:tcBorders>
          </w:tcPr>
          <w:p w:rsidR="00310334" w:rsidRDefault="005A43EC" w:rsidP="000E432E">
            <w:pPr>
              <w:pStyle w:val="TableParagraph"/>
              <w:spacing w:line="231" w:lineRule="exact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Inscriçoes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 w:rsidR="00F47084" w:rsidRDefault="00F47084" w:rsidP="00F47084">
            <w:pPr>
              <w:pStyle w:val="TableParagraph"/>
              <w:spacing w:line="231" w:lineRule="exact"/>
              <w:ind w:left="207" w:right="198"/>
              <w:rPr>
                <w:rFonts w:asci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2</w:t>
            </w:r>
            <w:r w:rsidR="00072686">
              <w:rPr>
                <w:rFonts w:ascii="Cambria" w:hAnsi="Cambria"/>
                <w:b/>
                <w:sz w:val="20"/>
              </w:rPr>
              <w:t>3</w:t>
            </w:r>
            <w:r w:rsidR="005A43EC">
              <w:rPr>
                <w:rFonts w:ascii="Cambria" w:hAnsi="Cambria"/>
                <w:b/>
                <w:sz w:val="20"/>
              </w:rPr>
              <w:t>/</w:t>
            </w:r>
            <w:r>
              <w:rPr>
                <w:rFonts w:ascii="Cambria" w:hAnsi="Cambria"/>
                <w:b/>
                <w:sz w:val="20"/>
              </w:rPr>
              <w:t>0</w:t>
            </w:r>
            <w:r w:rsidR="00072686">
              <w:rPr>
                <w:rFonts w:ascii="Cambria" w:hAnsi="Cambria"/>
                <w:b/>
                <w:sz w:val="20"/>
              </w:rPr>
              <w:t>5</w:t>
            </w:r>
            <w:r w:rsidR="005A43EC">
              <w:rPr>
                <w:rFonts w:ascii="Cambria" w:hAnsi="Cambria"/>
                <w:b/>
                <w:sz w:val="20"/>
              </w:rPr>
              <w:t xml:space="preserve"> até </w:t>
            </w:r>
          </w:p>
          <w:p w:rsidR="00310334" w:rsidRDefault="00072686" w:rsidP="00072686">
            <w:pPr>
              <w:pStyle w:val="TableParagraph"/>
              <w:spacing w:line="214" w:lineRule="exact"/>
              <w:ind w:left="207" w:right="19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27</w:t>
            </w:r>
            <w:r w:rsidR="005A43EC">
              <w:rPr>
                <w:rFonts w:ascii="Cambria"/>
                <w:b/>
                <w:sz w:val="20"/>
              </w:rPr>
              <w:t>/</w:t>
            </w:r>
            <w:r w:rsidR="00F47084">
              <w:rPr>
                <w:rFonts w:ascii="Cambria"/>
                <w:b/>
                <w:sz w:val="20"/>
              </w:rPr>
              <w:t>0</w:t>
            </w:r>
            <w:r>
              <w:rPr>
                <w:rFonts w:ascii="Cambria"/>
                <w:b/>
                <w:sz w:val="20"/>
              </w:rPr>
              <w:t>5</w:t>
            </w:r>
            <w:r w:rsidR="005A43EC">
              <w:rPr>
                <w:rFonts w:ascii="Cambria"/>
                <w:b/>
                <w:sz w:val="20"/>
              </w:rPr>
              <w:t>/201</w:t>
            </w:r>
            <w:r w:rsidR="00F47084">
              <w:rPr>
                <w:rFonts w:ascii="Cambria"/>
                <w:b/>
                <w:sz w:val="20"/>
              </w:rPr>
              <w:t>9</w:t>
            </w:r>
          </w:p>
        </w:tc>
      </w:tr>
      <w:tr w:rsidR="00310334">
        <w:trPr>
          <w:trHeight w:val="228"/>
        </w:trPr>
        <w:tc>
          <w:tcPr>
            <w:tcW w:w="5788" w:type="dxa"/>
            <w:tcBorders>
              <w:left w:val="single" w:sz="4" w:space="0" w:color="000000"/>
              <w:right w:val="single" w:sz="4" w:space="0" w:color="000000"/>
            </w:tcBorders>
          </w:tcPr>
          <w:p w:rsidR="00310334" w:rsidRDefault="005A43EC" w:rsidP="000E432E">
            <w:pPr>
              <w:pStyle w:val="TableParagraph"/>
              <w:spacing w:line="209" w:lineRule="exact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Divulgaçao da lista de inscritos</w:t>
            </w:r>
            <w:r w:rsidR="00072686">
              <w:rPr>
                <w:rFonts w:ascii="Cambria" w:hAnsi="Cambria"/>
                <w:sz w:val="20"/>
              </w:rPr>
              <w:t xml:space="preserve"> e classificação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 w:rsidR="00310334" w:rsidRDefault="00072686" w:rsidP="00F47084">
            <w:pPr>
              <w:pStyle w:val="TableParagraph"/>
              <w:spacing w:line="209" w:lineRule="exact"/>
              <w:ind w:left="207" w:right="197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28</w:t>
            </w:r>
            <w:r w:rsidR="005A43EC">
              <w:rPr>
                <w:rFonts w:ascii="Cambria"/>
                <w:sz w:val="20"/>
              </w:rPr>
              <w:t>/</w:t>
            </w:r>
            <w:r w:rsidR="00F47084">
              <w:rPr>
                <w:rFonts w:ascii="Cambria"/>
                <w:sz w:val="20"/>
              </w:rPr>
              <w:t>05</w:t>
            </w:r>
            <w:r w:rsidR="005A43EC">
              <w:rPr>
                <w:rFonts w:ascii="Cambria"/>
                <w:sz w:val="20"/>
              </w:rPr>
              <w:t>/201</w:t>
            </w:r>
            <w:r w:rsidR="00F47084">
              <w:rPr>
                <w:rFonts w:ascii="Cambria"/>
                <w:sz w:val="20"/>
              </w:rPr>
              <w:t>9</w:t>
            </w:r>
          </w:p>
        </w:tc>
      </w:tr>
      <w:tr w:rsidR="00310334">
        <w:trPr>
          <w:trHeight w:val="231"/>
        </w:trPr>
        <w:tc>
          <w:tcPr>
            <w:tcW w:w="5788" w:type="dxa"/>
            <w:tcBorders>
              <w:left w:val="single" w:sz="4" w:space="0" w:color="000000"/>
              <w:right w:val="single" w:sz="4" w:space="0" w:color="000000"/>
            </w:tcBorders>
          </w:tcPr>
          <w:p w:rsidR="00310334" w:rsidRDefault="005A43EC" w:rsidP="000E432E">
            <w:pPr>
              <w:pStyle w:val="TableParagraph"/>
              <w:spacing w:line="211" w:lineRule="exact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Recurso das inscriçoes</w:t>
            </w:r>
            <w:r w:rsidR="00072686">
              <w:rPr>
                <w:rFonts w:ascii="Cambria" w:hAnsi="Cambria"/>
                <w:sz w:val="20"/>
              </w:rPr>
              <w:t xml:space="preserve"> e da classificação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 w:rsidR="00310334" w:rsidRDefault="00072686" w:rsidP="00F47084">
            <w:pPr>
              <w:pStyle w:val="TableParagraph"/>
              <w:spacing w:line="211" w:lineRule="exact"/>
              <w:ind w:left="206" w:right="19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29</w:t>
            </w:r>
            <w:r w:rsidR="005A43EC">
              <w:rPr>
                <w:rFonts w:ascii="Cambria"/>
                <w:sz w:val="20"/>
              </w:rPr>
              <w:t>/</w:t>
            </w:r>
            <w:r w:rsidR="00F47084">
              <w:rPr>
                <w:rFonts w:ascii="Cambria"/>
                <w:sz w:val="20"/>
              </w:rPr>
              <w:t>05</w:t>
            </w:r>
            <w:r w:rsidR="005A43EC">
              <w:rPr>
                <w:rFonts w:ascii="Cambria"/>
                <w:sz w:val="20"/>
              </w:rPr>
              <w:t>/201</w:t>
            </w:r>
            <w:r w:rsidR="00F47084">
              <w:rPr>
                <w:rFonts w:ascii="Cambria"/>
                <w:sz w:val="20"/>
              </w:rPr>
              <w:t>9</w:t>
            </w:r>
          </w:p>
        </w:tc>
      </w:tr>
      <w:tr w:rsidR="00310334">
        <w:trPr>
          <w:trHeight w:val="228"/>
        </w:trPr>
        <w:tc>
          <w:tcPr>
            <w:tcW w:w="5788" w:type="dxa"/>
            <w:tcBorders>
              <w:left w:val="single" w:sz="4" w:space="0" w:color="000000"/>
              <w:right w:val="single" w:sz="4" w:space="0" w:color="000000"/>
            </w:tcBorders>
          </w:tcPr>
          <w:p w:rsidR="00310334" w:rsidRDefault="005A43EC" w:rsidP="00072686">
            <w:pPr>
              <w:pStyle w:val="TableParagraph"/>
              <w:spacing w:line="209" w:lineRule="exact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Divulgaçao da lista final de inscritos </w:t>
            </w:r>
            <w:r w:rsidR="00072686">
              <w:rPr>
                <w:rFonts w:ascii="Cambria" w:hAnsi="Cambria"/>
                <w:sz w:val="20"/>
              </w:rPr>
              <w:t>e classificação (homologação)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 w:rsidR="00310334" w:rsidRDefault="00072686" w:rsidP="00F47084">
            <w:pPr>
              <w:pStyle w:val="TableParagraph"/>
              <w:spacing w:line="209" w:lineRule="exact"/>
              <w:ind w:left="207" w:right="197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30</w:t>
            </w:r>
            <w:r w:rsidR="005A43EC">
              <w:rPr>
                <w:rFonts w:ascii="Cambria"/>
                <w:sz w:val="20"/>
              </w:rPr>
              <w:t>/</w:t>
            </w:r>
            <w:r w:rsidR="00F47084">
              <w:rPr>
                <w:rFonts w:ascii="Cambria"/>
                <w:sz w:val="20"/>
              </w:rPr>
              <w:t>05</w:t>
            </w:r>
            <w:r w:rsidR="005A43EC">
              <w:rPr>
                <w:rFonts w:ascii="Cambria"/>
                <w:sz w:val="20"/>
              </w:rPr>
              <w:t>/201</w:t>
            </w:r>
            <w:r w:rsidR="00F47084">
              <w:rPr>
                <w:rFonts w:ascii="Cambria"/>
                <w:sz w:val="20"/>
              </w:rPr>
              <w:t>9</w:t>
            </w:r>
          </w:p>
        </w:tc>
      </w:tr>
    </w:tbl>
    <w:p w:rsidR="005A43EC" w:rsidRDefault="005A43EC"/>
    <w:sectPr w:rsidR="005A43EC">
      <w:headerReference w:type="default" r:id="rId16"/>
      <w:pgSz w:w="11900" w:h="16840"/>
      <w:pgMar w:top="2700" w:right="820" w:bottom="540" w:left="1180" w:header="1960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5AD" w:rsidRDefault="008605AD">
      <w:r>
        <w:separator/>
      </w:r>
    </w:p>
  </w:endnote>
  <w:endnote w:type="continuationSeparator" w:id="0">
    <w:p w:rsidR="008605AD" w:rsidRDefault="0086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5F" w:rsidRDefault="00C7635F">
    <w:pPr>
      <w:pStyle w:val="Corpodetexto"/>
      <w:spacing w:before="0"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5F" w:rsidRDefault="00C7635F">
    <w:pPr>
      <w:pStyle w:val="Corpodetexto"/>
      <w:spacing w:before="0"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5AD" w:rsidRDefault="008605AD">
      <w:r>
        <w:separator/>
      </w:r>
    </w:p>
  </w:footnote>
  <w:footnote w:type="continuationSeparator" w:id="0">
    <w:p w:rsidR="008605AD" w:rsidRDefault="00860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5F" w:rsidRDefault="00C7635F">
    <w:pPr>
      <w:pStyle w:val="Corpodetexto"/>
      <w:spacing w:before="0"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5F" w:rsidRDefault="00C7635F">
    <w:pPr>
      <w:pStyle w:val="Corpodetexto"/>
      <w:spacing w:before="0"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5F" w:rsidRDefault="00C7635F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809920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1231900</wp:posOffset>
              </wp:positionV>
              <wp:extent cx="663575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35F" w:rsidRDefault="00C7635F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1pt;margin-top:97pt;width:52.25pt;height:14.2pt;z-index:-2535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g/rw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" filled="f" stroked="f">
              <v:textbox inset="0,0,0,0">
                <w:txbxContent>
                  <w:p w:rsidR="00C7635F" w:rsidRDefault="00C7635F">
                    <w:pPr>
                      <w:spacing w:before="10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810944" behindDoc="1" locked="0" layoutInCell="1" allowOverlap="1">
              <wp:simplePos x="0" y="0"/>
              <wp:positionH relativeFrom="page">
                <wp:posOffset>2379980</wp:posOffset>
              </wp:positionH>
              <wp:positionV relativeFrom="page">
                <wp:posOffset>1553210</wp:posOffset>
              </wp:positionV>
              <wp:extent cx="329692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35F" w:rsidRDefault="00C7635F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87.4pt;margin-top:122.3pt;width:259.6pt;height:14.2pt;z-index:-2535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TPsQIAALA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" filled="f" stroked="f">
              <v:textbox inset="0,0,0,0">
                <w:txbxContent>
                  <w:p w:rsidR="00C7635F" w:rsidRDefault="00C7635F">
                    <w:pPr>
                      <w:spacing w:before="10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B35A35"/>
    <w:multiLevelType w:val="hybridMultilevel"/>
    <w:tmpl w:val="DFC89A70"/>
    <w:lvl w:ilvl="0" w:tplc="61D23E96">
      <w:start w:val="1"/>
      <w:numFmt w:val="upperRoman"/>
      <w:lvlText w:val="%1."/>
      <w:lvlJc w:val="left"/>
      <w:pPr>
        <w:ind w:left="524" w:hanging="1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  <w:lang w:val="pt-PT" w:eastAsia="pt-PT" w:bidi="pt-PT"/>
      </w:rPr>
    </w:lvl>
    <w:lvl w:ilvl="1" w:tplc="601A2FB6">
      <w:numFmt w:val="bullet"/>
      <w:lvlText w:val="•"/>
      <w:lvlJc w:val="left"/>
      <w:pPr>
        <w:ind w:left="1458" w:hanging="160"/>
      </w:pPr>
      <w:rPr>
        <w:rFonts w:hint="default"/>
        <w:lang w:val="pt-PT" w:eastAsia="pt-PT" w:bidi="pt-PT"/>
      </w:rPr>
    </w:lvl>
    <w:lvl w:ilvl="2" w:tplc="B3C05E8C">
      <w:numFmt w:val="bullet"/>
      <w:lvlText w:val="•"/>
      <w:lvlJc w:val="left"/>
      <w:pPr>
        <w:ind w:left="2396" w:hanging="160"/>
      </w:pPr>
      <w:rPr>
        <w:rFonts w:hint="default"/>
        <w:lang w:val="pt-PT" w:eastAsia="pt-PT" w:bidi="pt-PT"/>
      </w:rPr>
    </w:lvl>
    <w:lvl w:ilvl="3" w:tplc="9406220A">
      <w:numFmt w:val="bullet"/>
      <w:lvlText w:val="•"/>
      <w:lvlJc w:val="left"/>
      <w:pPr>
        <w:ind w:left="3334" w:hanging="160"/>
      </w:pPr>
      <w:rPr>
        <w:rFonts w:hint="default"/>
        <w:lang w:val="pt-PT" w:eastAsia="pt-PT" w:bidi="pt-PT"/>
      </w:rPr>
    </w:lvl>
    <w:lvl w:ilvl="4" w:tplc="366AD674">
      <w:numFmt w:val="bullet"/>
      <w:lvlText w:val="•"/>
      <w:lvlJc w:val="left"/>
      <w:pPr>
        <w:ind w:left="4272" w:hanging="160"/>
      </w:pPr>
      <w:rPr>
        <w:rFonts w:hint="default"/>
        <w:lang w:val="pt-PT" w:eastAsia="pt-PT" w:bidi="pt-PT"/>
      </w:rPr>
    </w:lvl>
    <w:lvl w:ilvl="5" w:tplc="A2784E24">
      <w:numFmt w:val="bullet"/>
      <w:lvlText w:val="•"/>
      <w:lvlJc w:val="left"/>
      <w:pPr>
        <w:ind w:left="5210" w:hanging="160"/>
      </w:pPr>
      <w:rPr>
        <w:rFonts w:hint="default"/>
        <w:lang w:val="pt-PT" w:eastAsia="pt-PT" w:bidi="pt-PT"/>
      </w:rPr>
    </w:lvl>
    <w:lvl w:ilvl="6" w:tplc="3104B660">
      <w:numFmt w:val="bullet"/>
      <w:lvlText w:val="•"/>
      <w:lvlJc w:val="left"/>
      <w:pPr>
        <w:ind w:left="6148" w:hanging="160"/>
      </w:pPr>
      <w:rPr>
        <w:rFonts w:hint="default"/>
        <w:lang w:val="pt-PT" w:eastAsia="pt-PT" w:bidi="pt-PT"/>
      </w:rPr>
    </w:lvl>
    <w:lvl w:ilvl="7" w:tplc="1AA6AB66">
      <w:numFmt w:val="bullet"/>
      <w:lvlText w:val="•"/>
      <w:lvlJc w:val="left"/>
      <w:pPr>
        <w:ind w:left="7086" w:hanging="160"/>
      </w:pPr>
      <w:rPr>
        <w:rFonts w:hint="default"/>
        <w:lang w:val="pt-PT" w:eastAsia="pt-PT" w:bidi="pt-PT"/>
      </w:rPr>
    </w:lvl>
    <w:lvl w:ilvl="8" w:tplc="D40A0022">
      <w:numFmt w:val="bullet"/>
      <w:lvlText w:val="•"/>
      <w:lvlJc w:val="left"/>
      <w:pPr>
        <w:ind w:left="8024" w:hanging="160"/>
      </w:pPr>
      <w:rPr>
        <w:rFonts w:hint="default"/>
        <w:lang w:val="pt-PT" w:eastAsia="pt-PT" w:bidi="pt-PT"/>
      </w:rPr>
    </w:lvl>
  </w:abstractNum>
  <w:abstractNum w:abstractNumId="2">
    <w:nsid w:val="11867B07"/>
    <w:multiLevelType w:val="multilevel"/>
    <w:tmpl w:val="62108694"/>
    <w:lvl w:ilvl="0">
      <w:start w:val="5"/>
      <w:numFmt w:val="decimal"/>
      <w:lvlText w:val="%1"/>
      <w:lvlJc w:val="left"/>
      <w:pPr>
        <w:ind w:left="284" w:hanging="400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284" w:hanging="4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216" w:hanging="40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84" w:hanging="4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52" w:hanging="4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20" w:hanging="4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88" w:hanging="4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56" w:hanging="4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24" w:hanging="400"/>
      </w:pPr>
      <w:rPr>
        <w:rFonts w:hint="default"/>
        <w:lang w:val="pt-PT" w:eastAsia="pt-PT" w:bidi="pt-PT"/>
      </w:rPr>
    </w:lvl>
  </w:abstractNum>
  <w:abstractNum w:abstractNumId="3">
    <w:nsid w:val="18C50151"/>
    <w:multiLevelType w:val="multilevel"/>
    <w:tmpl w:val="5234FC00"/>
    <w:lvl w:ilvl="0">
      <w:start w:val="5"/>
      <w:numFmt w:val="decimal"/>
      <w:lvlText w:val="%1"/>
      <w:lvlJc w:val="left"/>
      <w:pPr>
        <w:ind w:left="284" w:hanging="554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84" w:hanging="554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84" w:hanging="55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84" w:hanging="55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52" w:hanging="55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20" w:hanging="55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88" w:hanging="55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56" w:hanging="55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24" w:hanging="554"/>
      </w:pPr>
      <w:rPr>
        <w:rFonts w:hint="default"/>
        <w:lang w:val="pt-PT" w:eastAsia="pt-PT" w:bidi="pt-PT"/>
      </w:rPr>
    </w:lvl>
  </w:abstractNum>
  <w:abstractNum w:abstractNumId="4">
    <w:nsid w:val="18F639A0"/>
    <w:multiLevelType w:val="hybridMultilevel"/>
    <w:tmpl w:val="EE2E1A9A"/>
    <w:lvl w:ilvl="0" w:tplc="E3DC154A">
      <w:start w:val="1"/>
      <w:numFmt w:val="lowerLetter"/>
      <w:lvlText w:val="%1)"/>
      <w:lvlJc w:val="left"/>
      <w:pPr>
        <w:ind w:left="509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0DD64B32">
      <w:numFmt w:val="bullet"/>
      <w:lvlText w:val="•"/>
      <w:lvlJc w:val="left"/>
      <w:pPr>
        <w:ind w:left="1446" w:hanging="226"/>
      </w:pPr>
      <w:rPr>
        <w:rFonts w:hint="default"/>
        <w:lang w:val="pt-PT" w:eastAsia="pt-PT" w:bidi="pt-PT"/>
      </w:rPr>
    </w:lvl>
    <w:lvl w:ilvl="2" w:tplc="1E0626FE">
      <w:numFmt w:val="bullet"/>
      <w:lvlText w:val="•"/>
      <w:lvlJc w:val="left"/>
      <w:pPr>
        <w:ind w:left="2392" w:hanging="226"/>
      </w:pPr>
      <w:rPr>
        <w:rFonts w:hint="default"/>
        <w:lang w:val="pt-PT" w:eastAsia="pt-PT" w:bidi="pt-PT"/>
      </w:rPr>
    </w:lvl>
    <w:lvl w:ilvl="3" w:tplc="475C0EB8">
      <w:numFmt w:val="bullet"/>
      <w:lvlText w:val="•"/>
      <w:lvlJc w:val="left"/>
      <w:pPr>
        <w:ind w:left="3338" w:hanging="226"/>
      </w:pPr>
      <w:rPr>
        <w:rFonts w:hint="default"/>
        <w:lang w:val="pt-PT" w:eastAsia="pt-PT" w:bidi="pt-PT"/>
      </w:rPr>
    </w:lvl>
    <w:lvl w:ilvl="4" w:tplc="F0D6F44A">
      <w:numFmt w:val="bullet"/>
      <w:lvlText w:val="•"/>
      <w:lvlJc w:val="left"/>
      <w:pPr>
        <w:ind w:left="4284" w:hanging="226"/>
      </w:pPr>
      <w:rPr>
        <w:rFonts w:hint="default"/>
        <w:lang w:val="pt-PT" w:eastAsia="pt-PT" w:bidi="pt-PT"/>
      </w:rPr>
    </w:lvl>
    <w:lvl w:ilvl="5" w:tplc="4050B25E">
      <w:numFmt w:val="bullet"/>
      <w:lvlText w:val="•"/>
      <w:lvlJc w:val="left"/>
      <w:pPr>
        <w:ind w:left="5230" w:hanging="226"/>
      </w:pPr>
      <w:rPr>
        <w:rFonts w:hint="default"/>
        <w:lang w:val="pt-PT" w:eastAsia="pt-PT" w:bidi="pt-PT"/>
      </w:rPr>
    </w:lvl>
    <w:lvl w:ilvl="6" w:tplc="3DF8BEB0">
      <w:numFmt w:val="bullet"/>
      <w:lvlText w:val="•"/>
      <w:lvlJc w:val="left"/>
      <w:pPr>
        <w:ind w:left="6176" w:hanging="226"/>
      </w:pPr>
      <w:rPr>
        <w:rFonts w:hint="default"/>
        <w:lang w:val="pt-PT" w:eastAsia="pt-PT" w:bidi="pt-PT"/>
      </w:rPr>
    </w:lvl>
    <w:lvl w:ilvl="7" w:tplc="07405D0A">
      <w:numFmt w:val="bullet"/>
      <w:lvlText w:val="•"/>
      <w:lvlJc w:val="left"/>
      <w:pPr>
        <w:ind w:left="7122" w:hanging="226"/>
      </w:pPr>
      <w:rPr>
        <w:rFonts w:hint="default"/>
        <w:lang w:val="pt-PT" w:eastAsia="pt-PT" w:bidi="pt-PT"/>
      </w:rPr>
    </w:lvl>
    <w:lvl w:ilvl="8" w:tplc="CF2C83F8">
      <w:numFmt w:val="bullet"/>
      <w:lvlText w:val="•"/>
      <w:lvlJc w:val="left"/>
      <w:pPr>
        <w:ind w:left="8068" w:hanging="226"/>
      </w:pPr>
      <w:rPr>
        <w:rFonts w:hint="default"/>
        <w:lang w:val="pt-PT" w:eastAsia="pt-PT" w:bidi="pt-PT"/>
      </w:rPr>
    </w:lvl>
  </w:abstractNum>
  <w:abstractNum w:abstractNumId="5">
    <w:nsid w:val="1FE007A3"/>
    <w:multiLevelType w:val="hybridMultilevel"/>
    <w:tmpl w:val="2CAC3290"/>
    <w:lvl w:ilvl="0" w:tplc="0B88A844">
      <w:start w:val="1"/>
      <w:numFmt w:val="lowerLetter"/>
      <w:lvlText w:val="%1)"/>
      <w:lvlJc w:val="left"/>
      <w:pPr>
        <w:ind w:left="509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D7C2DB98">
      <w:numFmt w:val="bullet"/>
      <w:lvlText w:val="•"/>
      <w:lvlJc w:val="left"/>
      <w:pPr>
        <w:ind w:left="1446" w:hanging="226"/>
      </w:pPr>
      <w:rPr>
        <w:rFonts w:hint="default"/>
        <w:lang w:val="pt-PT" w:eastAsia="pt-PT" w:bidi="pt-PT"/>
      </w:rPr>
    </w:lvl>
    <w:lvl w:ilvl="2" w:tplc="DA546794">
      <w:numFmt w:val="bullet"/>
      <w:lvlText w:val="•"/>
      <w:lvlJc w:val="left"/>
      <w:pPr>
        <w:ind w:left="2392" w:hanging="226"/>
      </w:pPr>
      <w:rPr>
        <w:rFonts w:hint="default"/>
        <w:lang w:val="pt-PT" w:eastAsia="pt-PT" w:bidi="pt-PT"/>
      </w:rPr>
    </w:lvl>
    <w:lvl w:ilvl="3" w:tplc="16E23842">
      <w:numFmt w:val="bullet"/>
      <w:lvlText w:val="•"/>
      <w:lvlJc w:val="left"/>
      <w:pPr>
        <w:ind w:left="3338" w:hanging="226"/>
      </w:pPr>
      <w:rPr>
        <w:rFonts w:hint="default"/>
        <w:lang w:val="pt-PT" w:eastAsia="pt-PT" w:bidi="pt-PT"/>
      </w:rPr>
    </w:lvl>
    <w:lvl w:ilvl="4" w:tplc="87B494DE">
      <w:numFmt w:val="bullet"/>
      <w:lvlText w:val="•"/>
      <w:lvlJc w:val="left"/>
      <w:pPr>
        <w:ind w:left="4284" w:hanging="226"/>
      </w:pPr>
      <w:rPr>
        <w:rFonts w:hint="default"/>
        <w:lang w:val="pt-PT" w:eastAsia="pt-PT" w:bidi="pt-PT"/>
      </w:rPr>
    </w:lvl>
    <w:lvl w:ilvl="5" w:tplc="B3B80CC2">
      <w:numFmt w:val="bullet"/>
      <w:lvlText w:val="•"/>
      <w:lvlJc w:val="left"/>
      <w:pPr>
        <w:ind w:left="5230" w:hanging="226"/>
      </w:pPr>
      <w:rPr>
        <w:rFonts w:hint="default"/>
        <w:lang w:val="pt-PT" w:eastAsia="pt-PT" w:bidi="pt-PT"/>
      </w:rPr>
    </w:lvl>
    <w:lvl w:ilvl="6" w:tplc="E91217B0">
      <w:numFmt w:val="bullet"/>
      <w:lvlText w:val="•"/>
      <w:lvlJc w:val="left"/>
      <w:pPr>
        <w:ind w:left="6176" w:hanging="226"/>
      </w:pPr>
      <w:rPr>
        <w:rFonts w:hint="default"/>
        <w:lang w:val="pt-PT" w:eastAsia="pt-PT" w:bidi="pt-PT"/>
      </w:rPr>
    </w:lvl>
    <w:lvl w:ilvl="7" w:tplc="273C9338">
      <w:numFmt w:val="bullet"/>
      <w:lvlText w:val="•"/>
      <w:lvlJc w:val="left"/>
      <w:pPr>
        <w:ind w:left="7122" w:hanging="226"/>
      </w:pPr>
      <w:rPr>
        <w:rFonts w:hint="default"/>
        <w:lang w:val="pt-PT" w:eastAsia="pt-PT" w:bidi="pt-PT"/>
      </w:rPr>
    </w:lvl>
    <w:lvl w:ilvl="8" w:tplc="37A2A078">
      <w:numFmt w:val="bullet"/>
      <w:lvlText w:val="•"/>
      <w:lvlJc w:val="left"/>
      <w:pPr>
        <w:ind w:left="8068" w:hanging="226"/>
      </w:pPr>
      <w:rPr>
        <w:rFonts w:hint="default"/>
        <w:lang w:val="pt-PT" w:eastAsia="pt-PT" w:bidi="pt-PT"/>
      </w:rPr>
    </w:lvl>
  </w:abstractNum>
  <w:abstractNum w:abstractNumId="6">
    <w:nsid w:val="259752D2"/>
    <w:multiLevelType w:val="multilevel"/>
    <w:tmpl w:val="307C8E76"/>
    <w:lvl w:ilvl="0">
      <w:start w:val="1"/>
      <w:numFmt w:val="decimal"/>
      <w:lvlText w:val="%1."/>
      <w:lvlJc w:val="left"/>
      <w:pPr>
        <w:ind w:left="503" w:hanging="2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84" w:hanging="426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84" w:hanging="5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84" w:hanging="764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985" w:hanging="7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47" w:hanging="7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0" w:hanging="7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72" w:hanging="7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35" w:hanging="764"/>
      </w:pPr>
      <w:rPr>
        <w:rFonts w:hint="default"/>
        <w:lang w:val="pt-PT" w:eastAsia="pt-PT" w:bidi="pt-PT"/>
      </w:rPr>
    </w:lvl>
  </w:abstractNum>
  <w:abstractNum w:abstractNumId="7">
    <w:nsid w:val="40D43CAC"/>
    <w:multiLevelType w:val="multilevel"/>
    <w:tmpl w:val="E6746DA6"/>
    <w:lvl w:ilvl="0">
      <w:start w:val="4"/>
      <w:numFmt w:val="decimal"/>
      <w:lvlText w:val="%1"/>
      <w:lvlJc w:val="left"/>
      <w:pPr>
        <w:ind w:left="822" w:hanging="538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822" w:hanging="538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822" w:hanging="53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004" w:hanging="360"/>
      </w:pPr>
      <w:rPr>
        <w:rFonts w:ascii="Cambria" w:eastAsia="Cambria" w:hAnsi="Cambria" w:cs="Cambria" w:hint="default"/>
        <w:spacing w:val="-28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98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8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3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68" w:hanging="360"/>
      </w:pPr>
      <w:rPr>
        <w:rFonts w:hint="default"/>
        <w:lang w:val="pt-PT" w:eastAsia="pt-PT" w:bidi="pt-PT"/>
      </w:rPr>
    </w:lvl>
  </w:abstractNum>
  <w:abstractNum w:abstractNumId="8">
    <w:nsid w:val="42A16CA0"/>
    <w:multiLevelType w:val="hybridMultilevel"/>
    <w:tmpl w:val="E790451E"/>
    <w:lvl w:ilvl="0" w:tplc="E5B28268">
      <w:start w:val="1"/>
      <w:numFmt w:val="lowerLetter"/>
      <w:lvlText w:val="%1)"/>
      <w:lvlJc w:val="left"/>
      <w:pPr>
        <w:ind w:left="509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40427732">
      <w:numFmt w:val="bullet"/>
      <w:lvlText w:val="•"/>
      <w:lvlJc w:val="left"/>
      <w:pPr>
        <w:ind w:left="1446" w:hanging="226"/>
      </w:pPr>
      <w:rPr>
        <w:rFonts w:hint="default"/>
        <w:lang w:val="pt-PT" w:eastAsia="pt-PT" w:bidi="pt-PT"/>
      </w:rPr>
    </w:lvl>
    <w:lvl w:ilvl="2" w:tplc="2E3C1314">
      <w:numFmt w:val="bullet"/>
      <w:lvlText w:val="•"/>
      <w:lvlJc w:val="left"/>
      <w:pPr>
        <w:ind w:left="2392" w:hanging="226"/>
      </w:pPr>
      <w:rPr>
        <w:rFonts w:hint="default"/>
        <w:lang w:val="pt-PT" w:eastAsia="pt-PT" w:bidi="pt-PT"/>
      </w:rPr>
    </w:lvl>
    <w:lvl w:ilvl="3" w:tplc="3C24B7DC">
      <w:numFmt w:val="bullet"/>
      <w:lvlText w:val="•"/>
      <w:lvlJc w:val="left"/>
      <w:pPr>
        <w:ind w:left="3338" w:hanging="226"/>
      </w:pPr>
      <w:rPr>
        <w:rFonts w:hint="default"/>
        <w:lang w:val="pt-PT" w:eastAsia="pt-PT" w:bidi="pt-PT"/>
      </w:rPr>
    </w:lvl>
    <w:lvl w:ilvl="4" w:tplc="03288D58">
      <w:numFmt w:val="bullet"/>
      <w:lvlText w:val="•"/>
      <w:lvlJc w:val="left"/>
      <w:pPr>
        <w:ind w:left="4284" w:hanging="226"/>
      </w:pPr>
      <w:rPr>
        <w:rFonts w:hint="default"/>
        <w:lang w:val="pt-PT" w:eastAsia="pt-PT" w:bidi="pt-PT"/>
      </w:rPr>
    </w:lvl>
    <w:lvl w:ilvl="5" w:tplc="F1A878F2">
      <w:numFmt w:val="bullet"/>
      <w:lvlText w:val="•"/>
      <w:lvlJc w:val="left"/>
      <w:pPr>
        <w:ind w:left="5230" w:hanging="226"/>
      </w:pPr>
      <w:rPr>
        <w:rFonts w:hint="default"/>
        <w:lang w:val="pt-PT" w:eastAsia="pt-PT" w:bidi="pt-PT"/>
      </w:rPr>
    </w:lvl>
    <w:lvl w:ilvl="6" w:tplc="3EC6B2EC">
      <w:numFmt w:val="bullet"/>
      <w:lvlText w:val="•"/>
      <w:lvlJc w:val="left"/>
      <w:pPr>
        <w:ind w:left="6176" w:hanging="226"/>
      </w:pPr>
      <w:rPr>
        <w:rFonts w:hint="default"/>
        <w:lang w:val="pt-PT" w:eastAsia="pt-PT" w:bidi="pt-PT"/>
      </w:rPr>
    </w:lvl>
    <w:lvl w:ilvl="7" w:tplc="99F60A3A">
      <w:numFmt w:val="bullet"/>
      <w:lvlText w:val="•"/>
      <w:lvlJc w:val="left"/>
      <w:pPr>
        <w:ind w:left="7122" w:hanging="226"/>
      </w:pPr>
      <w:rPr>
        <w:rFonts w:hint="default"/>
        <w:lang w:val="pt-PT" w:eastAsia="pt-PT" w:bidi="pt-PT"/>
      </w:rPr>
    </w:lvl>
    <w:lvl w:ilvl="8" w:tplc="C0F02ECC">
      <w:numFmt w:val="bullet"/>
      <w:lvlText w:val="•"/>
      <w:lvlJc w:val="left"/>
      <w:pPr>
        <w:ind w:left="8068" w:hanging="226"/>
      </w:pPr>
      <w:rPr>
        <w:rFonts w:hint="default"/>
        <w:lang w:val="pt-PT" w:eastAsia="pt-PT" w:bidi="pt-PT"/>
      </w:rPr>
    </w:lvl>
  </w:abstractNum>
  <w:abstractNum w:abstractNumId="9">
    <w:nsid w:val="5AD73A40"/>
    <w:multiLevelType w:val="hybridMultilevel"/>
    <w:tmpl w:val="C194056A"/>
    <w:lvl w:ilvl="0" w:tplc="F8BC0D00">
      <w:start w:val="1"/>
      <w:numFmt w:val="lowerLetter"/>
      <w:lvlText w:val="%1)"/>
      <w:lvlJc w:val="left"/>
      <w:pPr>
        <w:ind w:left="509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2B8E4FC6">
      <w:numFmt w:val="bullet"/>
      <w:lvlText w:val="•"/>
      <w:lvlJc w:val="left"/>
      <w:pPr>
        <w:ind w:left="1446" w:hanging="226"/>
      </w:pPr>
      <w:rPr>
        <w:rFonts w:hint="default"/>
        <w:lang w:val="pt-PT" w:eastAsia="pt-PT" w:bidi="pt-PT"/>
      </w:rPr>
    </w:lvl>
    <w:lvl w:ilvl="2" w:tplc="DED07E2A">
      <w:numFmt w:val="bullet"/>
      <w:lvlText w:val="•"/>
      <w:lvlJc w:val="left"/>
      <w:pPr>
        <w:ind w:left="2392" w:hanging="226"/>
      </w:pPr>
      <w:rPr>
        <w:rFonts w:hint="default"/>
        <w:lang w:val="pt-PT" w:eastAsia="pt-PT" w:bidi="pt-PT"/>
      </w:rPr>
    </w:lvl>
    <w:lvl w:ilvl="3" w:tplc="7904227C">
      <w:numFmt w:val="bullet"/>
      <w:lvlText w:val="•"/>
      <w:lvlJc w:val="left"/>
      <w:pPr>
        <w:ind w:left="3338" w:hanging="226"/>
      </w:pPr>
      <w:rPr>
        <w:rFonts w:hint="default"/>
        <w:lang w:val="pt-PT" w:eastAsia="pt-PT" w:bidi="pt-PT"/>
      </w:rPr>
    </w:lvl>
    <w:lvl w:ilvl="4" w:tplc="5126A9C6">
      <w:numFmt w:val="bullet"/>
      <w:lvlText w:val="•"/>
      <w:lvlJc w:val="left"/>
      <w:pPr>
        <w:ind w:left="4284" w:hanging="226"/>
      </w:pPr>
      <w:rPr>
        <w:rFonts w:hint="default"/>
        <w:lang w:val="pt-PT" w:eastAsia="pt-PT" w:bidi="pt-PT"/>
      </w:rPr>
    </w:lvl>
    <w:lvl w:ilvl="5" w:tplc="9F1A2CC2">
      <w:numFmt w:val="bullet"/>
      <w:lvlText w:val="•"/>
      <w:lvlJc w:val="left"/>
      <w:pPr>
        <w:ind w:left="5230" w:hanging="226"/>
      </w:pPr>
      <w:rPr>
        <w:rFonts w:hint="default"/>
        <w:lang w:val="pt-PT" w:eastAsia="pt-PT" w:bidi="pt-PT"/>
      </w:rPr>
    </w:lvl>
    <w:lvl w:ilvl="6" w:tplc="7AE89EF8">
      <w:numFmt w:val="bullet"/>
      <w:lvlText w:val="•"/>
      <w:lvlJc w:val="left"/>
      <w:pPr>
        <w:ind w:left="6176" w:hanging="226"/>
      </w:pPr>
      <w:rPr>
        <w:rFonts w:hint="default"/>
        <w:lang w:val="pt-PT" w:eastAsia="pt-PT" w:bidi="pt-PT"/>
      </w:rPr>
    </w:lvl>
    <w:lvl w:ilvl="7" w:tplc="0DD05E32">
      <w:numFmt w:val="bullet"/>
      <w:lvlText w:val="•"/>
      <w:lvlJc w:val="left"/>
      <w:pPr>
        <w:ind w:left="7122" w:hanging="226"/>
      </w:pPr>
      <w:rPr>
        <w:rFonts w:hint="default"/>
        <w:lang w:val="pt-PT" w:eastAsia="pt-PT" w:bidi="pt-PT"/>
      </w:rPr>
    </w:lvl>
    <w:lvl w:ilvl="8" w:tplc="F88826AE">
      <w:numFmt w:val="bullet"/>
      <w:lvlText w:val="•"/>
      <w:lvlJc w:val="left"/>
      <w:pPr>
        <w:ind w:left="8068" w:hanging="226"/>
      </w:pPr>
      <w:rPr>
        <w:rFonts w:hint="default"/>
        <w:lang w:val="pt-PT" w:eastAsia="pt-PT" w:bidi="pt-PT"/>
      </w:rPr>
    </w:lvl>
  </w:abstractNum>
  <w:abstractNum w:abstractNumId="10">
    <w:nsid w:val="60625025"/>
    <w:multiLevelType w:val="hybridMultilevel"/>
    <w:tmpl w:val="DC42833E"/>
    <w:lvl w:ilvl="0" w:tplc="735E4D06">
      <w:start w:val="1"/>
      <w:numFmt w:val="lowerLetter"/>
      <w:lvlText w:val="%1)"/>
      <w:lvlJc w:val="left"/>
      <w:pPr>
        <w:ind w:left="284" w:hanging="262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pt-PT" w:eastAsia="pt-PT" w:bidi="pt-PT"/>
      </w:rPr>
    </w:lvl>
    <w:lvl w:ilvl="1" w:tplc="37D2BAB0">
      <w:numFmt w:val="bullet"/>
      <w:lvlText w:val="•"/>
      <w:lvlJc w:val="left"/>
      <w:pPr>
        <w:ind w:left="1248" w:hanging="262"/>
      </w:pPr>
      <w:rPr>
        <w:rFonts w:hint="default"/>
        <w:lang w:val="pt-PT" w:eastAsia="pt-PT" w:bidi="pt-PT"/>
      </w:rPr>
    </w:lvl>
    <w:lvl w:ilvl="2" w:tplc="69205A20">
      <w:numFmt w:val="bullet"/>
      <w:lvlText w:val="•"/>
      <w:lvlJc w:val="left"/>
      <w:pPr>
        <w:ind w:left="2216" w:hanging="262"/>
      </w:pPr>
      <w:rPr>
        <w:rFonts w:hint="default"/>
        <w:lang w:val="pt-PT" w:eastAsia="pt-PT" w:bidi="pt-PT"/>
      </w:rPr>
    </w:lvl>
    <w:lvl w:ilvl="3" w:tplc="0EFC51C2">
      <w:numFmt w:val="bullet"/>
      <w:lvlText w:val="•"/>
      <w:lvlJc w:val="left"/>
      <w:pPr>
        <w:ind w:left="3184" w:hanging="262"/>
      </w:pPr>
      <w:rPr>
        <w:rFonts w:hint="default"/>
        <w:lang w:val="pt-PT" w:eastAsia="pt-PT" w:bidi="pt-PT"/>
      </w:rPr>
    </w:lvl>
    <w:lvl w:ilvl="4" w:tplc="DDCC9472">
      <w:numFmt w:val="bullet"/>
      <w:lvlText w:val="•"/>
      <w:lvlJc w:val="left"/>
      <w:pPr>
        <w:ind w:left="4152" w:hanging="262"/>
      </w:pPr>
      <w:rPr>
        <w:rFonts w:hint="default"/>
        <w:lang w:val="pt-PT" w:eastAsia="pt-PT" w:bidi="pt-PT"/>
      </w:rPr>
    </w:lvl>
    <w:lvl w:ilvl="5" w:tplc="4808ECE2">
      <w:numFmt w:val="bullet"/>
      <w:lvlText w:val="•"/>
      <w:lvlJc w:val="left"/>
      <w:pPr>
        <w:ind w:left="5120" w:hanging="262"/>
      </w:pPr>
      <w:rPr>
        <w:rFonts w:hint="default"/>
        <w:lang w:val="pt-PT" w:eastAsia="pt-PT" w:bidi="pt-PT"/>
      </w:rPr>
    </w:lvl>
    <w:lvl w:ilvl="6" w:tplc="524EDEF0">
      <w:numFmt w:val="bullet"/>
      <w:lvlText w:val="•"/>
      <w:lvlJc w:val="left"/>
      <w:pPr>
        <w:ind w:left="6088" w:hanging="262"/>
      </w:pPr>
      <w:rPr>
        <w:rFonts w:hint="default"/>
        <w:lang w:val="pt-PT" w:eastAsia="pt-PT" w:bidi="pt-PT"/>
      </w:rPr>
    </w:lvl>
    <w:lvl w:ilvl="7" w:tplc="3854485A">
      <w:numFmt w:val="bullet"/>
      <w:lvlText w:val="•"/>
      <w:lvlJc w:val="left"/>
      <w:pPr>
        <w:ind w:left="7056" w:hanging="262"/>
      </w:pPr>
      <w:rPr>
        <w:rFonts w:hint="default"/>
        <w:lang w:val="pt-PT" w:eastAsia="pt-PT" w:bidi="pt-PT"/>
      </w:rPr>
    </w:lvl>
    <w:lvl w:ilvl="8" w:tplc="F872C2E4">
      <w:numFmt w:val="bullet"/>
      <w:lvlText w:val="•"/>
      <w:lvlJc w:val="left"/>
      <w:pPr>
        <w:ind w:left="8024" w:hanging="262"/>
      </w:pPr>
      <w:rPr>
        <w:rFonts w:hint="default"/>
        <w:lang w:val="pt-PT" w:eastAsia="pt-PT" w:bidi="pt-PT"/>
      </w:rPr>
    </w:lvl>
  </w:abstractNum>
  <w:abstractNum w:abstractNumId="11">
    <w:nsid w:val="64DF0307"/>
    <w:multiLevelType w:val="hybridMultilevel"/>
    <w:tmpl w:val="AAFC2A7A"/>
    <w:lvl w:ilvl="0" w:tplc="007E37DA">
      <w:start w:val="1"/>
      <w:numFmt w:val="lowerLetter"/>
      <w:lvlText w:val="%1)"/>
      <w:lvlJc w:val="left"/>
      <w:pPr>
        <w:ind w:left="510" w:hanging="22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pt-PT" w:bidi="pt-PT"/>
      </w:rPr>
    </w:lvl>
    <w:lvl w:ilvl="1" w:tplc="1FE03808">
      <w:numFmt w:val="bullet"/>
      <w:lvlText w:val="•"/>
      <w:lvlJc w:val="left"/>
      <w:pPr>
        <w:ind w:left="1464" w:hanging="226"/>
      </w:pPr>
      <w:rPr>
        <w:rFonts w:hint="default"/>
        <w:lang w:val="pt-PT" w:eastAsia="pt-PT" w:bidi="pt-PT"/>
      </w:rPr>
    </w:lvl>
    <w:lvl w:ilvl="2" w:tplc="E070C86E">
      <w:numFmt w:val="bullet"/>
      <w:lvlText w:val="•"/>
      <w:lvlJc w:val="left"/>
      <w:pPr>
        <w:ind w:left="2408" w:hanging="226"/>
      </w:pPr>
      <w:rPr>
        <w:rFonts w:hint="default"/>
        <w:lang w:val="pt-PT" w:eastAsia="pt-PT" w:bidi="pt-PT"/>
      </w:rPr>
    </w:lvl>
    <w:lvl w:ilvl="3" w:tplc="A1920E90">
      <w:numFmt w:val="bullet"/>
      <w:lvlText w:val="•"/>
      <w:lvlJc w:val="left"/>
      <w:pPr>
        <w:ind w:left="3352" w:hanging="226"/>
      </w:pPr>
      <w:rPr>
        <w:rFonts w:hint="default"/>
        <w:lang w:val="pt-PT" w:eastAsia="pt-PT" w:bidi="pt-PT"/>
      </w:rPr>
    </w:lvl>
    <w:lvl w:ilvl="4" w:tplc="1F9CFDCA">
      <w:numFmt w:val="bullet"/>
      <w:lvlText w:val="•"/>
      <w:lvlJc w:val="left"/>
      <w:pPr>
        <w:ind w:left="4296" w:hanging="226"/>
      </w:pPr>
      <w:rPr>
        <w:rFonts w:hint="default"/>
        <w:lang w:val="pt-PT" w:eastAsia="pt-PT" w:bidi="pt-PT"/>
      </w:rPr>
    </w:lvl>
    <w:lvl w:ilvl="5" w:tplc="FC1A2CEE">
      <w:numFmt w:val="bullet"/>
      <w:lvlText w:val="•"/>
      <w:lvlJc w:val="left"/>
      <w:pPr>
        <w:ind w:left="5240" w:hanging="226"/>
      </w:pPr>
      <w:rPr>
        <w:rFonts w:hint="default"/>
        <w:lang w:val="pt-PT" w:eastAsia="pt-PT" w:bidi="pt-PT"/>
      </w:rPr>
    </w:lvl>
    <w:lvl w:ilvl="6" w:tplc="13EA50A0">
      <w:numFmt w:val="bullet"/>
      <w:lvlText w:val="•"/>
      <w:lvlJc w:val="left"/>
      <w:pPr>
        <w:ind w:left="6184" w:hanging="226"/>
      </w:pPr>
      <w:rPr>
        <w:rFonts w:hint="default"/>
        <w:lang w:val="pt-PT" w:eastAsia="pt-PT" w:bidi="pt-PT"/>
      </w:rPr>
    </w:lvl>
    <w:lvl w:ilvl="7" w:tplc="72D270CA">
      <w:numFmt w:val="bullet"/>
      <w:lvlText w:val="•"/>
      <w:lvlJc w:val="left"/>
      <w:pPr>
        <w:ind w:left="7128" w:hanging="226"/>
      </w:pPr>
      <w:rPr>
        <w:rFonts w:hint="default"/>
        <w:lang w:val="pt-PT" w:eastAsia="pt-PT" w:bidi="pt-PT"/>
      </w:rPr>
    </w:lvl>
    <w:lvl w:ilvl="8" w:tplc="9166A3B0">
      <w:numFmt w:val="bullet"/>
      <w:lvlText w:val="•"/>
      <w:lvlJc w:val="left"/>
      <w:pPr>
        <w:ind w:left="8072" w:hanging="226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34"/>
    <w:rsid w:val="00054BB4"/>
    <w:rsid w:val="00072686"/>
    <w:rsid w:val="000944F9"/>
    <w:rsid w:val="000E432E"/>
    <w:rsid w:val="00106F39"/>
    <w:rsid w:val="001353B4"/>
    <w:rsid w:val="00147E80"/>
    <w:rsid w:val="00193A04"/>
    <w:rsid w:val="001C7007"/>
    <w:rsid w:val="00257A78"/>
    <w:rsid w:val="00280472"/>
    <w:rsid w:val="0029521E"/>
    <w:rsid w:val="002A5517"/>
    <w:rsid w:val="002D0360"/>
    <w:rsid w:val="002E490C"/>
    <w:rsid w:val="00305362"/>
    <w:rsid w:val="00310334"/>
    <w:rsid w:val="003169EB"/>
    <w:rsid w:val="00351D99"/>
    <w:rsid w:val="0037761D"/>
    <w:rsid w:val="003919B0"/>
    <w:rsid w:val="003B3631"/>
    <w:rsid w:val="00435055"/>
    <w:rsid w:val="00436D49"/>
    <w:rsid w:val="004A068C"/>
    <w:rsid w:val="004D6242"/>
    <w:rsid w:val="004E4895"/>
    <w:rsid w:val="00520D5D"/>
    <w:rsid w:val="005A43EC"/>
    <w:rsid w:val="00604A51"/>
    <w:rsid w:val="006061F2"/>
    <w:rsid w:val="00623828"/>
    <w:rsid w:val="0062513D"/>
    <w:rsid w:val="006D7FF2"/>
    <w:rsid w:val="006F4388"/>
    <w:rsid w:val="00745CFE"/>
    <w:rsid w:val="00781E23"/>
    <w:rsid w:val="00794074"/>
    <w:rsid w:val="007A7C65"/>
    <w:rsid w:val="007C6653"/>
    <w:rsid w:val="007E167F"/>
    <w:rsid w:val="00852C09"/>
    <w:rsid w:val="008605AD"/>
    <w:rsid w:val="008762BE"/>
    <w:rsid w:val="008922D9"/>
    <w:rsid w:val="008929FE"/>
    <w:rsid w:val="008D25F0"/>
    <w:rsid w:val="00906CE5"/>
    <w:rsid w:val="00927361"/>
    <w:rsid w:val="00936FAA"/>
    <w:rsid w:val="0094622E"/>
    <w:rsid w:val="009879E7"/>
    <w:rsid w:val="00995888"/>
    <w:rsid w:val="009B0E05"/>
    <w:rsid w:val="009C7BE0"/>
    <w:rsid w:val="009D02AF"/>
    <w:rsid w:val="00A41FEF"/>
    <w:rsid w:val="00AA746C"/>
    <w:rsid w:val="00AD07A5"/>
    <w:rsid w:val="00AD51A4"/>
    <w:rsid w:val="00AF078A"/>
    <w:rsid w:val="00B12014"/>
    <w:rsid w:val="00B73D7B"/>
    <w:rsid w:val="00BA29E8"/>
    <w:rsid w:val="00BB46A4"/>
    <w:rsid w:val="00C3037B"/>
    <w:rsid w:val="00C7635F"/>
    <w:rsid w:val="00D33E7F"/>
    <w:rsid w:val="00D61549"/>
    <w:rsid w:val="00D626BD"/>
    <w:rsid w:val="00DB48D5"/>
    <w:rsid w:val="00DD277B"/>
    <w:rsid w:val="00E74365"/>
    <w:rsid w:val="00EB4452"/>
    <w:rsid w:val="00EB657F"/>
    <w:rsid w:val="00EE5944"/>
    <w:rsid w:val="00F04E3D"/>
    <w:rsid w:val="00F07852"/>
    <w:rsid w:val="00F27D5D"/>
    <w:rsid w:val="00F27F01"/>
    <w:rsid w:val="00F47084"/>
    <w:rsid w:val="00F95503"/>
    <w:rsid w:val="00FA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563B2A-A0E1-48E2-8655-40F481F5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4"/>
      <w:ind w:left="1396"/>
      <w:outlineLvl w:val="0"/>
    </w:pPr>
    <w:rPr>
      <w:sz w:val="36"/>
      <w:szCs w:val="36"/>
    </w:rPr>
  </w:style>
  <w:style w:type="paragraph" w:styleId="Ttulo2">
    <w:name w:val="heading 2"/>
    <w:basedOn w:val="Normal"/>
    <w:uiPriority w:val="1"/>
    <w:qFormat/>
    <w:pPr>
      <w:ind w:left="18" w:right="18"/>
      <w:jc w:val="center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503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0"/>
      <w:ind w:left="284"/>
      <w:jc w:val="both"/>
    </w:pPr>
  </w:style>
  <w:style w:type="paragraph" w:styleId="PargrafodaLista">
    <w:name w:val="List Paragraph"/>
    <w:basedOn w:val="Normal"/>
    <w:uiPriority w:val="1"/>
    <w:qFormat/>
    <w:pPr>
      <w:spacing w:before="60"/>
      <w:ind w:left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59" w:lineRule="exact"/>
      <w:ind w:left="109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5A43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43E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A43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43EC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257A7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65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57F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169EB"/>
    <w:pPr>
      <w:spacing w:after="120"/>
      <w:ind w:left="283"/>
    </w:pPr>
    <w:rPr>
      <w:rFonts w:ascii="Arial" w:eastAsia="Arial" w:hAnsi="Arial" w:cs="Arial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169EB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ormeireles.sc.gov.b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WIN8\Documents\FOLHA%202\Processo%20seletivo%20ACT\Processo%20Seletivo%20012019\vitormeireles.sc.gov.br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rh@vitormeireles.sc.gov.br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vitormeireles.sc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tormeireles.sc.gov.br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2468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</dc:creator>
  <cp:lastModifiedBy>WIN8</cp:lastModifiedBy>
  <cp:revision>21</cp:revision>
  <cp:lastPrinted>2019-05-20T17:42:00Z</cp:lastPrinted>
  <dcterms:created xsi:type="dcterms:W3CDTF">2019-05-17T16:52:00Z</dcterms:created>
  <dcterms:modified xsi:type="dcterms:W3CDTF">2019-05-20T17:43:00Z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2019-04-16T00:00:00Z</vt:filetime>
  </property>
</Properties>
</file>