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A9" w:rsidRPr="006440BD" w:rsidRDefault="008F12A9" w:rsidP="006440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40BD">
        <w:rPr>
          <w:b/>
          <w:sz w:val="28"/>
          <w:szCs w:val="28"/>
        </w:rPr>
        <w:t>RETIFICAÇÃO DE EDITAL DE CONCURSO PÚBLICO Nº 001/2014.</w:t>
      </w:r>
    </w:p>
    <w:p w:rsidR="008F12A9" w:rsidRDefault="008F12A9" w:rsidP="008F12A9"/>
    <w:p w:rsidR="008F12A9" w:rsidRDefault="008F12A9" w:rsidP="008F12A9"/>
    <w:p w:rsidR="008F12A9" w:rsidRDefault="008F12A9" w:rsidP="006440BD">
      <w:pPr>
        <w:jc w:val="both"/>
      </w:pPr>
      <w:r>
        <w:t>O Prefeito Municipal de Vitor Meireles, Estado de Santa Catarina, no uso de suas atribuições legais resolve retificar O EDITAL DE CONCURSO PÚBLICO Nº 001/2014 da seguinte forma:</w:t>
      </w:r>
    </w:p>
    <w:p w:rsidR="008F12A9" w:rsidRDefault="008F12A9" w:rsidP="008F12A9"/>
    <w:p w:rsidR="008F12A9" w:rsidRDefault="008F12A9" w:rsidP="008F12A9">
      <w:pPr>
        <w:jc w:val="both"/>
      </w:pPr>
      <w:r>
        <w:t>1.</w:t>
      </w:r>
      <w:r>
        <w:tab/>
      </w:r>
      <w:r w:rsidRPr="004C5867">
        <w:t>2 – D</w:t>
      </w:r>
      <w:r>
        <w:t>OS CARGOS:</w:t>
      </w:r>
    </w:p>
    <w:p w:rsidR="008F12A9" w:rsidRDefault="008F12A9" w:rsidP="008F12A9"/>
    <w:p w:rsidR="008F12A9" w:rsidRDefault="008F12A9" w:rsidP="008F12A9">
      <w:r>
        <w:t>ONDE SE LÊ:</w:t>
      </w:r>
    </w:p>
    <w:p w:rsidR="008F12A9" w:rsidRDefault="008F12A9" w:rsidP="008F12A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4140"/>
        <w:gridCol w:w="1447"/>
        <w:gridCol w:w="992"/>
      </w:tblGrid>
      <w:tr w:rsidR="008F12A9" w:rsidRPr="00C9549C" w:rsidTr="008E43F6">
        <w:tc>
          <w:tcPr>
            <w:tcW w:w="1690" w:type="dxa"/>
          </w:tcPr>
          <w:p w:rsidR="008F12A9" w:rsidRDefault="008F12A9" w:rsidP="008E43F6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 Nível II</w:t>
            </w:r>
          </w:p>
        </w:tc>
        <w:tc>
          <w:tcPr>
            <w:tcW w:w="1440" w:type="dxa"/>
          </w:tcPr>
          <w:p w:rsidR="008F12A9" w:rsidRDefault="008F12A9" w:rsidP="008E43F6">
            <w:pPr>
              <w:suppressAutoHyphens/>
              <w:jc w:val="both"/>
            </w:pPr>
            <w:r>
              <w:t xml:space="preserve">     </w:t>
            </w:r>
          </w:p>
          <w:p w:rsidR="008F12A9" w:rsidRPr="00934A0C" w:rsidRDefault="008F12A9" w:rsidP="008E43F6">
            <w:pPr>
              <w:suppressAutoHyphens/>
              <w:jc w:val="both"/>
              <w:rPr>
                <w:rFonts w:ascii="Arial" w:hAnsi="Arial" w:cs="Arial"/>
              </w:rPr>
            </w:pPr>
            <w:r>
              <w:t xml:space="preserve">     20</w:t>
            </w:r>
            <w:r w:rsidRPr="00C9549C">
              <w:t>h</w:t>
            </w:r>
          </w:p>
        </w:tc>
        <w:tc>
          <w:tcPr>
            <w:tcW w:w="4140" w:type="dxa"/>
          </w:tcPr>
          <w:p w:rsidR="008F12A9" w:rsidRPr="00CE4F3C" w:rsidRDefault="008F12A9" w:rsidP="008E43F6">
            <w:pPr>
              <w:suppressAutoHyphens/>
              <w:autoSpaceDE w:val="0"/>
              <w:autoSpaceDN w:val="0"/>
              <w:adjustRightInd w:val="0"/>
              <w:jc w:val="both"/>
            </w:pPr>
            <w:r w:rsidRPr="004911E6">
              <w:t>Habilitação obtida em curso de nível superior, de licenciatura plena, na área de atuação, com registro no MEC.</w:t>
            </w:r>
          </w:p>
        </w:tc>
        <w:tc>
          <w:tcPr>
            <w:tcW w:w="1447" w:type="dxa"/>
          </w:tcPr>
          <w:p w:rsidR="008F12A9" w:rsidRPr="009939DA" w:rsidRDefault="008F12A9" w:rsidP="008E43F6">
            <w:pPr>
              <w:jc w:val="both"/>
              <w:rPr>
                <w:b/>
              </w:rPr>
            </w:pPr>
          </w:p>
          <w:p w:rsidR="008F12A9" w:rsidRDefault="008F12A9" w:rsidP="008E43F6">
            <w:pPr>
              <w:jc w:val="both"/>
              <w:rPr>
                <w:b/>
              </w:rPr>
            </w:pPr>
            <w:r w:rsidRPr="009939DA">
              <w:rPr>
                <w:b/>
              </w:rPr>
              <w:t xml:space="preserve">R$ </w:t>
            </w:r>
            <w:r>
              <w:rPr>
                <w:b/>
              </w:rPr>
              <w:t>1.033,51</w:t>
            </w:r>
          </w:p>
          <w:p w:rsidR="008F12A9" w:rsidRPr="009939DA" w:rsidRDefault="008F12A9" w:rsidP="008E43F6">
            <w:pPr>
              <w:jc w:val="both"/>
              <w:rPr>
                <w:b/>
              </w:rPr>
            </w:pPr>
            <w:r w:rsidRPr="007116B3">
              <w:rPr>
                <w:b/>
                <w:sz w:val="16"/>
                <w:szCs w:val="16"/>
              </w:rPr>
              <w:t xml:space="preserve">+ </w:t>
            </w:r>
            <w:proofErr w:type="spellStart"/>
            <w:proofErr w:type="gramStart"/>
            <w:r w:rsidRPr="007116B3">
              <w:rPr>
                <w:b/>
                <w:sz w:val="16"/>
                <w:szCs w:val="16"/>
              </w:rPr>
              <w:t>aux.</w:t>
            </w:r>
            <w:proofErr w:type="gramEnd"/>
            <w:r w:rsidRPr="007116B3">
              <w:rPr>
                <w:b/>
                <w:sz w:val="16"/>
                <w:szCs w:val="16"/>
              </w:rPr>
              <w:t>alimentação</w:t>
            </w:r>
            <w:proofErr w:type="spellEnd"/>
            <w:r>
              <w:rPr>
                <w:b/>
                <w:sz w:val="16"/>
                <w:szCs w:val="16"/>
              </w:rPr>
              <w:t xml:space="preserve"> + Regência Classe</w:t>
            </w:r>
          </w:p>
        </w:tc>
        <w:tc>
          <w:tcPr>
            <w:tcW w:w="992" w:type="dxa"/>
          </w:tcPr>
          <w:p w:rsidR="008F12A9" w:rsidRPr="00C9549C" w:rsidRDefault="008F12A9" w:rsidP="008E43F6">
            <w:pPr>
              <w:jc w:val="both"/>
            </w:pPr>
          </w:p>
          <w:p w:rsidR="008F12A9" w:rsidRPr="00C9549C" w:rsidRDefault="008F12A9" w:rsidP="008E43F6">
            <w:pPr>
              <w:jc w:val="both"/>
            </w:pPr>
            <w:r w:rsidRPr="00C9549C">
              <w:t xml:space="preserve">     01</w:t>
            </w:r>
          </w:p>
        </w:tc>
      </w:tr>
    </w:tbl>
    <w:p w:rsidR="008F12A9" w:rsidRDefault="008F12A9" w:rsidP="008F12A9"/>
    <w:p w:rsidR="008F12A9" w:rsidRDefault="008F12A9" w:rsidP="008F12A9">
      <w:r>
        <w:t xml:space="preserve"> Lê–se</w:t>
      </w:r>
    </w:p>
    <w:p w:rsidR="008F12A9" w:rsidRDefault="008F12A9" w:rsidP="008F12A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4140"/>
        <w:gridCol w:w="1447"/>
        <w:gridCol w:w="992"/>
      </w:tblGrid>
      <w:tr w:rsidR="008F12A9" w:rsidRPr="00C9549C" w:rsidTr="008E43F6">
        <w:tc>
          <w:tcPr>
            <w:tcW w:w="1690" w:type="dxa"/>
          </w:tcPr>
          <w:p w:rsidR="008F12A9" w:rsidRDefault="008F12A9" w:rsidP="008E43F6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 Nível II</w:t>
            </w:r>
          </w:p>
        </w:tc>
        <w:tc>
          <w:tcPr>
            <w:tcW w:w="1440" w:type="dxa"/>
          </w:tcPr>
          <w:p w:rsidR="008F12A9" w:rsidRDefault="008F12A9" w:rsidP="008E43F6">
            <w:pPr>
              <w:suppressAutoHyphens/>
              <w:jc w:val="both"/>
            </w:pPr>
            <w:r>
              <w:t xml:space="preserve">     </w:t>
            </w:r>
          </w:p>
          <w:p w:rsidR="008F12A9" w:rsidRPr="00934A0C" w:rsidRDefault="008F12A9" w:rsidP="008E43F6">
            <w:pPr>
              <w:suppressAutoHyphens/>
              <w:jc w:val="both"/>
              <w:rPr>
                <w:rFonts w:ascii="Arial" w:hAnsi="Arial" w:cs="Arial"/>
              </w:rPr>
            </w:pPr>
            <w:r>
              <w:t xml:space="preserve">     20</w:t>
            </w:r>
            <w:r w:rsidRPr="00C9549C">
              <w:t>h</w:t>
            </w:r>
          </w:p>
        </w:tc>
        <w:tc>
          <w:tcPr>
            <w:tcW w:w="4140" w:type="dxa"/>
          </w:tcPr>
          <w:p w:rsidR="008F12A9" w:rsidRPr="00CE4F3C" w:rsidRDefault="008F12A9" w:rsidP="008F12A9">
            <w:pPr>
              <w:suppressAutoHyphens/>
              <w:autoSpaceDE w:val="0"/>
              <w:autoSpaceDN w:val="0"/>
              <w:adjustRightInd w:val="0"/>
              <w:jc w:val="both"/>
            </w:pPr>
            <w:r w:rsidRPr="004911E6">
              <w:t xml:space="preserve">Habilitação obtida em curso de nível superior, </w:t>
            </w:r>
            <w:r w:rsidR="006440BD">
              <w:t xml:space="preserve">de licenciatura plena, </w:t>
            </w:r>
            <w:r>
              <w:t>Pedagogia</w:t>
            </w:r>
            <w:r w:rsidRPr="004911E6">
              <w:t>,</w:t>
            </w:r>
            <w:proofErr w:type="gramStart"/>
            <w:r w:rsidRPr="004911E6">
              <w:t xml:space="preserve">  </w:t>
            </w:r>
            <w:proofErr w:type="gramEnd"/>
            <w:r w:rsidRPr="004911E6">
              <w:t>com registro no MEC.</w:t>
            </w:r>
          </w:p>
        </w:tc>
        <w:tc>
          <w:tcPr>
            <w:tcW w:w="1447" w:type="dxa"/>
          </w:tcPr>
          <w:p w:rsidR="008F12A9" w:rsidRPr="009939DA" w:rsidRDefault="008F12A9" w:rsidP="008E43F6">
            <w:pPr>
              <w:jc w:val="both"/>
              <w:rPr>
                <w:b/>
              </w:rPr>
            </w:pPr>
          </w:p>
          <w:p w:rsidR="008F12A9" w:rsidRDefault="008F12A9" w:rsidP="008E43F6">
            <w:pPr>
              <w:jc w:val="both"/>
              <w:rPr>
                <w:b/>
              </w:rPr>
            </w:pPr>
            <w:r w:rsidRPr="009939DA">
              <w:rPr>
                <w:b/>
              </w:rPr>
              <w:t xml:space="preserve">R$ </w:t>
            </w:r>
            <w:r>
              <w:rPr>
                <w:b/>
              </w:rPr>
              <w:t>1.033,51</w:t>
            </w:r>
          </w:p>
          <w:p w:rsidR="008F12A9" w:rsidRPr="009939DA" w:rsidRDefault="008F12A9" w:rsidP="008E43F6">
            <w:pPr>
              <w:jc w:val="both"/>
              <w:rPr>
                <w:b/>
              </w:rPr>
            </w:pPr>
            <w:r w:rsidRPr="007116B3">
              <w:rPr>
                <w:b/>
                <w:sz w:val="16"/>
                <w:szCs w:val="16"/>
              </w:rPr>
              <w:t xml:space="preserve">+ </w:t>
            </w:r>
            <w:proofErr w:type="spellStart"/>
            <w:proofErr w:type="gramStart"/>
            <w:r w:rsidRPr="007116B3">
              <w:rPr>
                <w:b/>
                <w:sz w:val="16"/>
                <w:szCs w:val="16"/>
              </w:rPr>
              <w:t>aux.</w:t>
            </w:r>
            <w:proofErr w:type="gramEnd"/>
            <w:r w:rsidRPr="007116B3">
              <w:rPr>
                <w:b/>
                <w:sz w:val="16"/>
                <w:szCs w:val="16"/>
              </w:rPr>
              <w:t>alimentação</w:t>
            </w:r>
            <w:proofErr w:type="spellEnd"/>
            <w:r>
              <w:rPr>
                <w:b/>
                <w:sz w:val="16"/>
                <w:szCs w:val="16"/>
              </w:rPr>
              <w:t xml:space="preserve"> + Regência Classe</w:t>
            </w:r>
          </w:p>
        </w:tc>
        <w:tc>
          <w:tcPr>
            <w:tcW w:w="992" w:type="dxa"/>
          </w:tcPr>
          <w:p w:rsidR="008F12A9" w:rsidRPr="00C9549C" w:rsidRDefault="008F12A9" w:rsidP="008E43F6">
            <w:pPr>
              <w:jc w:val="both"/>
            </w:pPr>
          </w:p>
          <w:p w:rsidR="008F12A9" w:rsidRPr="00C9549C" w:rsidRDefault="008F12A9" w:rsidP="008E43F6">
            <w:pPr>
              <w:jc w:val="both"/>
            </w:pPr>
            <w:r w:rsidRPr="00C9549C">
              <w:t xml:space="preserve">     01</w:t>
            </w:r>
          </w:p>
        </w:tc>
      </w:tr>
    </w:tbl>
    <w:p w:rsidR="008F12A9" w:rsidRDefault="008F12A9" w:rsidP="008F12A9"/>
    <w:p w:rsidR="008F12A9" w:rsidRDefault="008F12A9" w:rsidP="008F12A9">
      <w:r>
        <w:t>Vitor Meireles, 26 de Junho de 2014</w:t>
      </w:r>
      <w:r w:rsidR="006440BD">
        <w:t>.</w:t>
      </w:r>
    </w:p>
    <w:p w:rsidR="006440BD" w:rsidRDefault="006440BD" w:rsidP="006440BD">
      <w:pPr>
        <w:jc w:val="center"/>
      </w:pPr>
    </w:p>
    <w:p w:rsidR="008F12A9" w:rsidRDefault="008F12A9" w:rsidP="006440BD">
      <w:pPr>
        <w:spacing w:after="0"/>
        <w:jc w:val="center"/>
      </w:pPr>
      <w:r>
        <w:t>Lourival Lunelli</w:t>
      </w:r>
    </w:p>
    <w:p w:rsidR="008F12A9" w:rsidRDefault="008F12A9" w:rsidP="006440BD">
      <w:pPr>
        <w:spacing w:after="0"/>
        <w:jc w:val="center"/>
      </w:pPr>
      <w:r>
        <w:t>Prefeito Municipal</w:t>
      </w:r>
    </w:p>
    <w:p w:rsidR="00897808" w:rsidRDefault="00897808"/>
    <w:sectPr w:rsidR="00897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A9"/>
    <w:rsid w:val="006440BD"/>
    <w:rsid w:val="00897808"/>
    <w:rsid w:val="008F12A9"/>
    <w:rsid w:val="00A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win7</cp:lastModifiedBy>
  <cp:revision>2</cp:revision>
  <dcterms:created xsi:type="dcterms:W3CDTF">2014-06-27T14:38:00Z</dcterms:created>
  <dcterms:modified xsi:type="dcterms:W3CDTF">2014-06-27T14:38:00Z</dcterms:modified>
</cp:coreProperties>
</file>