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A307" w14:textId="77777777" w:rsidR="002917A2" w:rsidRDefault="002917A2"/>
    <w:p w14:paraId="5DDD634E" w14:textId="77777777" w:rsidR="002917A2" w:rsidRDefault="002917A2"/>
    <w:tbl>
      <w:tblPr>
        <w:tblW w:w="866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1869"/>
        <w:gridCol w:w="2277"/>
      </w:tblGrid>
      <w:tr w:rsidR="00B42F44" w:rsidRPr="00321CBE" w14:paraId="29F8DC7C" w14:textId="77777777" w:rsidTr="00884955">
        <w:trPr>
          <w:cantSplit/>
          <w:trHeight w:val="1010"/>
          <w:jc w:val="center"/>
        </w:trPr>
        <w:tc>
          <w:tcPr>
            <w:tcW w:w="4514" w:type="dxa"/>
            <w:vAlign w:val="center"/>
          </w:tcPr>
          <w:p w14:paraId="00DD2743" w14:textId="77777777" w:rsidR="00B42F44" w:rsidRPr="00321CBE" w:rsidRDefault="00B42F44" w:rsidP="0088495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21CBE">
              <w:rPr>
                <w:rFonts w:ascii="Arial" w:hAnsi="Arial" w:cs="Arial"/>
                <w:bCs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B2F515F" wp14:editId="7151788F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85090</wp:posOffset>
                  </wp:positionV>
                  <wp:extent cx="914400" cy="571500"/>
                  <wp:effectExtent l="0" t="0" r="0" b="0"/>
                  <wp:wrapNone/>
                  <wp:docPr id="4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 contrast="-6000"/>
                            <a:grayscl/>
                          </a:blip>
                          <a:srcRect l="3276" t="-4218" r="8002" b="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CBE">
              <w:rPr>
                <w:rFonts w:ascii="Arial" w:hAnsi="Arial" w:cs="Arial"/>
                <w:b/>
                <w:sz w:val="24"/>
                <w:szCs w:val="24"/>
              </w:rPr>
              <w:t>Conselho Municipal dos Direitos da Criança e do Adolescente</w:t>
            </w:r>
            <w:r w:rsidRPr="00321CBE">
              <w:rPr>
                <w:b/>
                <w:sz w:val="32"/>
                <w:szCs w:val="32"/>
              </w:rPr>
              <w:t xml:space="preserve">. </w:t>
            </w:r>
            <w:r w:rsidRPr="00321CBE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D8AF7FD" wp14:editId="141C5CFD">
                  <wp:extent cx="1532890" cy="422031"/>
                  <wp:effectExtent l="0" t="0" r="0" b="0"/>
                  <wp:docPr id="41" name="il_fi" descr="http://4.bp.blogspot.com/-4YDUpZUPaYU/TbJT1_PfH8I/AAAAAAAACNo/yuNzc5qoLk8/s1600/crian%25C3%25A7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4YDUpZUPaYU/TbJT1_PfH8I/AAAAAAAACNo/yuNzc5qoLk8/s1600/crian%25C3%25A7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8" cy="42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3F37EAD7" w14:textId="77777777" w:rsidR="00B42F44" w:rsidRPr="00321CBE" w:rsidRDefault="00B42F44" w:rsidP="00884955">
            <w:pPr>
              <w:spacing w:after="0" w:line="240" w:lineRule="auto"/>
              <w:ind w:right="619"/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14:paraId="5F39081B" w14:textId="77777777" w:rsidR="00B42F44" w:rsidRPr="00321CBE" w:rsidRDefault="00B42F44" w:rsidP="00884955">
            <w:pPr>
              <w:spacing w:after="200" w:line="240" w:lineRule="auto"/>
              <w:jc w:val="both"/>
              <w:rPr>
                <w:bCs/>
              </w:rPr>
            </w:pPr>
            <w:r w:rsidRPr="00321CBE">
              <w:rPr>
                <w:b/>
                <w:sz w:val="32"/>
                <w:szCs w:val="32"/>
              </w:rPr>
              <w:t xml:space="preserve">     VITOR MEIRELES - SC</w:t>
            </w:r>
            <w:r w:rsidRPr="00321CBE">
              <w:rPr>
                <w:bCs/>
              </w:rPr>
              <w:t xml:space="preserve">       </w:t>
            </w:r>
          </w:p>
        </w:tc>
      </w:tr>
    </w:tbl>
    <w:p w14:paraId="4B548D72" w14:textId="77777777" w:rsidR="00B42F44" w:rsidRDefault="00B42F44" w:rsidP="00B42F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0D6FD3" w14:textId="05C33D03" w:rsidR="00B42F44" w:rsidRPr="00B42F44" w:rsidRDefault="00B42F44" w:rsidP="00B42F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3A90">
        <w:rPr>
          <w:rFonts w:ascii="Arial" w:hAnsi="Arial" w:cs="Arial"/>
          <w:b/>
          <w:bCs/>
          <w:sz w:val="28"/>
          <w:szCs w:val="28"/>
        </w:rPr>
        <w:t xml:space="preserve">Comissão Especial do Processo de Escolha dos </w:t>
      </w:r>
      <w:r>
        <w:rPr>
          <w:rFonts w:ascii="Arial" w:hAnsi="Arial" w:cs="Arial"/>
          <w:b/>
          <w:bCs/>
          <w:sz w:val="28"/>
          <w:szCs w:val="28"/>
        </w:rPr>
        <w:t>M</w:t>
      </w:r>
      <w:r w:rsidRPr="00E43A90">
        <w:rPr>
          <w:rFonts w:ascii="Arial" w:hAnsi="Arial" w:cs="Arial"/>
          <w:b/>
          <w:bCs/>
          <w:sz w:val="28"/>
          <w:szCs w:val="28"/>
        </w:rPr>
        <w:t>embros do Conselho Tutelar de Vitor Meireles</w:t>
      </w:r>
      <w:r>
        <w:rPr>
          <w:rFonts w:ascii="Arial" w:hAnsi="Arial" w:cs="Arial"/>
          <w:b/>
          <w:bCs/>
          <w:sz w:val="28"/>
          <w:szCs w:val="28"/>
        </w:rPr>
        <w:t xml:space="preserve"> 2023.</w:t>
      </w:r>
    </w:p>
    <w:p w14:paraId="4DFAC297" w14:textId="5F364E20" w:rsidR="00CC3E79" w:rsidRPr="00CC3E79" w:rsidRDefault="00CC3E79" w:rsidP="00CC3E79">
      <w:pPr>
        <w:pStyle w:val="NormalWeb"/>
        <w:jc w:val="both"/>
        <w:rPr>
          <w:rFonts w:ascii="Arial" w:hAnsi="Arial" w:cs="Arial"/>
        </w:rPr>
      </w:pPr>
      <w:r w:rsidRPr="00CC3E79">
        <w:rPr>
          <w:rFonts w:ascii="Arial" w:hAnsi="Arial" w:cs="Arial"/>
        </w:rPr>
        <w:t xml:space="preserve">A Comissão Organizadora do Processo de </w:t>
      </w:r>
      <w:r>
        <w:rPr>
          <w:rFonts w:ascii="Arial" w:hAnsi="Arial" w:cs="Arial"/>
        </w:rPr>
        <w:t>Escolha</w:t>
      </w:r>
      <w:r w:rsidRPr="00CC3E79">
        <w:rPr>
          <w:rFonts w:ascii="Arial" w:hAnsi="Arial" w:cs="Arial"/>
        </w:rPr>
        <w:t xml:space="preserve"> do Conselho Tutelar torna pública a listagem das INSCRIÇÕES DEFERIDAS E INDEFERIDAS. De acordo com o edital os candidatos tem o prazo de </w:t>
      </w:r>
      <w:r>
        <w:rPr>
          <w:rFonts w:ascii="Arial" w:hAnsi="Arial" w:cs="Arial"/>
        </w:rPr>
        <w:t>16/05/2023</w:t>
      </w:r>
      <w:r w:rsidRPr="00CC3E7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20/05/2023</w:t>
      </w:r>
      <w:r w:rsidRPr="00CC3E79">
        <w:rPr>
          <w:rFonts w:ascii="Arial" w:hAnsi="Arial" w:cs="Arial"/>
        </w:rPr>
        <w:t xml:space="preserve"> para interposição de recursos quanto à impugnação da Comissão Organizadora do pleito.</w:t>
      </w:r>
    </w:p>
    <w:p w14:paraId="2807F9CB" w14:textId="1C75503A" w:rsidR="00CC3E79" w:rsidRPr="00CC3E79" w:rsidRDefault="00CC3E79" w:rsidP="00CC3E79">
      <w:pPr>
        <w:pStyle w:val="NormalWeb"/>
        <w:jc w:val="both"/>
        <w:rPr>
          <w:rFonts w:ascii="Arial" w:hAnsi="Arial" w:cs="Arial"/>
        </w:rPr>
      </w:pPr>
      <w:r w:rsidRPr="00CC3E79">
        <w:rPr>
          <w:rFonts w:ascii="Arial" w:hAnsi="Arial" w:cs="Arial"/>
        </w:rPr>
        <w:t>Os recursos devem ser apresentados conforme previsto no item 7</w:t>
      </w:r>
      <w:r>
        <w:rPr>
          <w:rFonts w:ascii="Arial" w:hAnsi="Arial" w:cs="Arial"/>
        </w:rPr>
        <w:t>.9</w:t>
      </w:r>
      <w:r w:rsidRPr="00CC3E79">
        <w:rPr>
          <w:rFonts w:ascii="Arial" w:hAnsi="Arial" w:cs="Arial"/>
        </w:rPr>
        <w:t xml:space="preserve"> do edital.</w:t>
      </w:r>
    </w:p>
    <w:p w14:paraId="5506998A" w14:textId="54A8020C" w:rsidR="00CC3E79" w:rsidRPr="00CC3E79" w:rsidRDefault="00CC3E79" w:rsidP="00CC3E79">
      <w:pPr>
        <w:pStyle w:val="NormalWeb"/>
        <w:jc w:val="both"/>
        <w:rPr>
          <w:rFonts w:ascii="Arial" w:hAnsi="Arial" w:cs="Arial"/>
        </w:rPr>
      </w:pPr>
      <w:r w:rsidRPr="00CC3E79">
        <w:rPr>
          <w:rFonts w:ascii="Arial" w:hAnsi="Arial" w:cs="Arial"/>
        </w:rPr>
        <w:t xml:space="preserve">Os recursos podem ser apresentados na </w:t>
      </w:r>
      <w:r>
        <w:rPr>
          <w:rFonts w:ascii="Arial" w:hAnsi="Arial" w:cs="Arial"/>
        </w:rPr>
        <w:t>Casa da Cidadania, Rua Santa Catarina 2800, Centro ou e-mail: cmdca@vitormeireles.sc.gov.br</w:t>
      </w:r>
    </w:p>
    <w:p w14:paraId="6D9C8157" w14:textId="12464B43" w:rsidR="00CC3E79" w:rsidRPr="00CC3E79" w:rsidRDefault="00CC3E79" w:rsidP="00CC3E79">
      <w:pPr>
        <w:pStyle w:val="NormalWeb"/>
        <w:jc w:val="both"/>
        <w:rPr>
          <w:rFonts w:ascii="Arial" w:hAnsi="Arial" w:cs="Arial"/>
        </w:rPr>
      </w:pPr>
      <w:r w:rsidRPr="00CC3E79">
        <w:rPr>
          <w:rFonts w:ascii="Arial" w:hAnsi="Arial" w:cs="Arial"/>
        </w:rPr>
        <w:t xml:space="preserve">A apresentação de recurso não garante o deferimento da inscrição. Os recursos serão analisados e a homologação das inscrições será divulgada em </w:t>
      </w:r>
      <w:r>
        <w:rPr>
          <w:rFonts w:ascii="Arial" w:hAnsi="Arial" w:cs="Arial"/>
        </w:rPr>
        <w:t>29/05/2023</w:t>
      </w:r>
      <w:r w:rsidRPr="00CC3E79">
        <w:rPr>
          <w:rFonts w:ascii="Arial" w:hAnsi="Arial" w:cs="Arial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559"/>
        <w:gridCol w:w="6203"/>
      </w:tblGrid>
      <w:tr w:rsidR="00D44781" w:rsidRPr="00D44781" w14:paraId="7F424A69" w14:textId="77777777" w:rsidTr="006B11B7">
        <w:trPr>
          <w:trHeight w:val="292"/>
        </w:trPr>
        <w:tc>
          <w:tcPr>
            <w:tcW w:w="104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FC340" w14:textId="0D32E860" w:rsidR="00D44781" w:rsidRPr="006B11B7" w:rsidRDefault="00DC5739" w:rsidP="00DC5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11B7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pt-BR"/>
                <w14:ligatures w14:val="none"/>
              </w:rPr>
              <w:t>LISTA DE INSCRIÇÃO DEFERIDAS E INDEFERIDAS</w:t>
            </w:r>
          </w:p>
        </w:tc>
      </w:tr>
      <w:tr w:rsidR="00647580" w:rsidRPr="00D44781" w14:paraId="00003236" w14:textId="77777777" w:rsidTr="006B11B7">
        <w:trPr>
          <w:trHeight w:val="29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8805" w14:textId="7910D2A7" w:rsidR="00D44781" w:rsidRPr="006B11B7" w:rsidRDefault="00DC5739" w:rsidP="00DC5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pt-BR"/>
                <w14:ligatures w14:val="none"/>
              </w:rPr>
            </w:pPr>
            <w:r w:rsidRPr="006B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DADOS DOS CANDIDATOS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7F49E" w14:textId="4C6891DB" w:rsidR="00D44781" w:rsidRPr="006B11B7" w:rsidRDefault="00DC5739" w:rsidP="00D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pt-BR"/>
                <w14:ligatures w14:val="none"/>
              </w:rPr>
            </w:pPr>
            <w:r w:rsidRPr="006B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ANÁLISE DA INSCRIÇÃO</w:t>
            </w:r>
            <w:r w:rsidR="00D44781" w:rsidRPr="006B11B7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</w:tr>
      <w:tr w:rsidR="00DC5739" w:rsidRPr="00D44781" w14:paraId="6D801287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E8CF" w14:textId="73AE267F" w:rsidR="00D44781" w:rsidRPr="006B11B7" w:rsidRDefault="00DC5739" w:rsidP="00DC5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6B11B7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N° DE INCRIÇÃO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0099" w14:textId="7B07C40E" w:rsidR="00D44781" w:rsidRPr="006B11B7" w:rsidRDefault="00DC5739" w:rsidP="00DC5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6B11B7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EC70" w14:textId="73F938E8" w:rsidR="00D44781" w:rsidRPr="006B11B7" w:rsidRDefault="00DC5739" w:rsidP="00DC5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6B11B7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SITUAÇÃO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C4C18" w14:textId="3B0904CF" w:rsidR="00D44781" w:rsidRPr="006B11B7" w:rsidRDefault="00DC5739" w:rsidP="00DC5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6B11B7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MOTIVO</w:t>
            </w:r>
          </w:p>
        </w:tc>
      </w:tr>
      <w:tr w:rsidR="00DC5739" w:rsidRPr="00D44781" w14:paraId="7C449DA2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AEC4" w14:textId="14D81808" w:rsidR="00D44781" w:rsidRPr="0048380C" w:rsidRDefault="00D44781" w:rsidP="00D44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C5739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7A6E" w14:textId="0479C074" w:rsidR="00D44781" w:rsidRPr="0048380C" w:rsidRDefault="00DC5739" w:rsidP="00D44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ZENILDA MACIEL RODRIGUES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B702" w14:textId="633C3247" w:rsidR="00D44781" w:rsidRPr="0048380C" w:rsidRDefault="00D44781" w:rsidP="00D44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C5739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DEFERIDA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EBAE4" w14:textId="7D9EDC79" w:rsidR="00D44781" w:rsidRPr="0048380C" w:rsidRDefault="00D44781" w:rsidP="00D44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C5739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  <w:tr w:rsidR="00DC5739" w:rsidRPr="00D44781" w14:paraId="59740DB4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43C3" w14:textId="1D12048C" w:rsidR="00D44781" w:rsidRPr="0048380C" w:rsidRDefault="00D44781" w:rsidP="00D44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0E4C1F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900A" w14:textId="4DD8D1DF" w:rsidR="00D44781" w:rsidRPr="0048380C" w:rsidRDefault="00DF0BC5" w:rsidP="00D44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CLEIDI CARDOSO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7BE" w14:textId="72E0233A" w:rsidR="00D44781" w:rsidRPr="0048380C" w:rsidRDefault="00D44781" w:rsidP="00D44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A462" w14:textId="7416FE8C" w:rsidR="00D44781" w:rsidRPr="0048380C" w:rsidRDefault="00D44781" w:rsidP="00D44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  <w:tr w:rsidR="000E4C1F" w:rsidRPr="00D44781" w14:paraId="43656745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A4E1" w14:textId="072E5B03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3A90" w14:textId="77EB3D64" w:rsidR="000E4C1F" w:rsidRPr="0048380C" w:rsidRDefault="00DF0BC5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LORENI TELE VANHECU</w:t>
            </w:r>
            <w:r w:rsidR="00483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80C">
              <w:rPr>
                <w:rFonts w:ascii="Arial" w:hAnsi="Arial" w:cs="Arial"/>
                <w:sz w:val="20"/>
                <w:szCs w:val="20"/>
              </w:rPr>
              <w:t>TEIE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C3A" w14:textId="1BB465F4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82376" w14:textId="3130396C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  <w:tr w:rsidR="000E4C1F" w:rsidRPr="00D44781" w14:paraId="3871C89F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038" w14:textId="22C5FD00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922" w14:textId="169F2D8D" w:rsidR="000E4C1F" w:rsidRPr="0048380C" w:rsidRDefault="00DF0BC5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DJONATA ALVES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715" w14:textId="72B7FB1C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A780" w14:textId="2217A1C1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  <w:tr w:rsidR="000E4C1F" w:rsidRPr="00D44781" w14:paraId="6E0F0125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3D8E" w14:textId="0D76A6E7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1021" w14:textId="73A33663" w:rsidR="000E4C1F" w:rsidRPr="0048380C" w:rsidRDefault="00DF0BC5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RYSE ALVES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DE3" w14:textId="1729473A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EB4E9" w14:textId="3C1D5D67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  <w:tr w:rsidR="000E4C1F" w:rsidRPr="00D44781" w14:paraId="6CFC9A1F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29D" w14:textId="048A6891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B9B5" w14:textId="16CE2622" w:rsidR="000E4C1F" w:rsidRPr="0048380C" w:rsidRDefault="00DF0BC5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BÚ CUTSCHÔ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4B71" w14:textId="3DB29F7E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AFD19" w14:textId="636207CF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  <w:tr w:rsidR="000E4C1F" w:rsidRPr="00D44781" w14:paraId="49445E77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82A3" w14:textId="6BF1959A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65EF" w14:textId="576A6EB2" w:rsidR="000E4C1F" w:rsidRPr="0048380C" w:rsidRDefault="00DF0BC5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PATRÍCIA BERTOTTI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3694" w14:textId="6A5E1A87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67A73" w14:textId="42D2749A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  <w:tr w:rsidR="000E4C1F" w:rsidRPr="00D44781" w14:paraId="2CE6EEA4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DD6" w14:textId="17EBEF1B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3615" w14:textId="134526F6" w:rsidR="000E4C1F" w:rsidRPr="0048380C" w:rsidRDefault="00DF0BC5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ELAIR RODRIGUES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8736" w14:textId="7457EA3A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61CAE" w14:textId="1ED02112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  <w:tr w:rsidR="000E4C1F" w:rsidRPr="00D44781" w14:paraId="6771C4FE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E298" w14:textId="358668B3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B2F7" w14:textId="292590E3" w:rsidR="000E4C1F" w:rsidRPr="0048380C" w:rsidRDefault="00DF0BC5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LEIDE FRANCINE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8E17" w14:textId="21D3E320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7D275" w14:textId="339D85E4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  <w:tr w:rsidR="000E4C1F" w:rsidRPr="00D44781" w14:paraId="23652A32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318" w14:textId="35F09480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EC00" w14:textId="564E1BF2" w:rsidR="000E4C1F" w:rsidRPr="0048380C" w:rsidRDefault="00DF0BC5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CABECHUIM LO CAMLEM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C08" w14:textId="7F1B1E6D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E32F1" w14:textId="3A8E3462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  <w:tr w:rsidR="000E4C1F" w:rsidRPr="00D44781" w14:paraId="28FFD9AB" w14:textId="77777777" w:rsidTr="006B11B7">
        <w:trPr>
          <w:trHeight w:val="2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8BD7" w14:textId="1AF81887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27A" w14:textId="21340F5C" w:rsidR="000E4C1F" w:rsidRPr="0048380C" w:rsidRDefault="00DF0BC5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ELIANE TCHUCLÁ NAMBLÁ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766" w14:textId="4E6B2998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FAF2B" w14:textId="7C7C7635" w:rsidR="000E4C1F" w:rsidRPr="0048380C" w:rsidRDefault="000E4C1F" w:rsidP="000E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="00DF0BC5"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</w:tbl>
    <w:p w14:paraId="00FAFE72" w14:textId="77777777" w:rsidR="006B636C" w:rsidRDefault="006B636C">
      <w:pPr>
        <w:rPr>
          <w:rFonts w:ascii="Arial" w:hAnsi="Arial" w:cs="Arial"/>
          <w:sz w:val="24"/>
          <w:szCs w:val="24"/>
        </w:rPr>
      </w:pPr>
    </w:p>
    <w:tbl>
      <w:tblPr>
        <w:tblW w:w="866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1869"/>
        <w:gridCol w:w="2277"/>
      </w:tblGrid>
      <w:tr w:rsidR="006B11B7" w:rsidRPr="00321CBE" w14:paraId="6BC7624E" w14:textId="77777777" w:rsidTr="00DD3D21">
        <w:trPr>
          <w:cantSplit/>
          <w:trHeight w:val="1010"/>
          <w:jc w:val="center"/>
        </w:trPr>
        <w:tc>
          <w:tcPr>
            <w:tcW w:w="4514" w:type="dxa"/>
            <w:vAlign w:val="center"/>
          </w:tcPr>
          <w:p w14:paraId="6FD86F4D" w14:textId="77777777" w:rsidR="006B11B7" w:rsidRPr="00321CBE" w:rsidRDefault="006B11B7" w:rsidP="00DD3D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21CBE">
              <w:rPr>
                <w:rFonts w:ascii="Arial" w:hAnsi="Arial" w:cs="Arial"/>
                <w:bCs/>
                <w:noProof/>
                <w:lang w:eastAsia="pt-BR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B133C4D" wp14:editId="0BFD3A74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85090</wp:posOffset>
                  </wp:positionV>
                  <wp:extent cx="914400" cy="571500"/>
                  <wp:effectExtent l="0" t="0" r="0" b="0"/>
                  <wp:wrapNone/>
                  <wp:docPr id="432853583" name="Imagem 432853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 contrast="-6000"/>
                            <a:grayscl/>
                          </a:blip>
                          <a:srcRect l="3276" t="-4218" r="8002" b="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CBE">
              <w:rPr>
                <w:rFonts w:ascii="Arial" w:hAnsi="Arial" w:cs="Arial"/>
                <w:b/>
                <w:sz w:val="24"/>
                <w:szCs w:val="24"/>
              </w:rPr>
              <w:t>Conselho Municipal dos Direitos da Criança e do Adolescente</w:t>
            </w:r>
            <w:r w:rsidRPr="00321CBE">
              <w:rPr>
                <w:b/>
                <w:sz w:val="32"/>
                <w:szCs w:val="32"/>
              </w:rPr>
              <w:t xml:space="preserve">. </w:t>
            </w:r>
            <w:r w:rsidRPr="00321CBE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CB83DE0" wp14:editId="4AD65BCE">
                  <wp:extent cx="1532342" cy="588792"/>
                  <wp:effectExtent l="0" t="0" r="0" b="1905"/>
                  <wp:docPr id="964016953" name="Imagem 964016953" descr="http://4.bp.blogspot.com/-4YDUpZUPaYU/TbJT1_PfH8I/AAAAAAAACNo/yuNzc5qoLk8/s1600/crian%25C3%25A7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4YDUpZUPaYU/TbJT1_PfH8I/AAAAAAAACNo/yuNzc5qoLk8/s1600/crian%25C3%25A7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60" cy="592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5D32DE4C" w14:textId="77777777" w:rsidR="006B11B7" w:rsidRPr="00321CBE" w:rsidRDefault="006B11B7" w:rsidP="00DD3D21">
            <w:pPr>
              <w:spacing w:after="0" w:line="240" w:lineRule="auto"/>
              <w:ind w:right="619"/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14:paraId="0386F73C" w14:textId="77777777" w:rsidR="006B11B7" w:rsidRPr="00321CBE" w:rsidRDefault="006B11B7" w:rsidP="00DD3D21">
            <w:pPr>
              <w:spacing w:after="200" w:line="240" w:lineRule="auto"/>
              <w:jc w:val="both"/>
              <w:rPr>
                <w:bCs/>
              </w:rPr>
            </w:pPr>
            <w:r w:rsidRPr="00321CBE">
              <w:rPr>
                <w:b/>
                <w:sz w:val="32"/>
                <w:szCs w:val="32"/>
              </w:rPr>
              <w:t xml:space="preserve">     VITOR MEIRELES - SC</w:t>
            </w:r>
            <w:r w:rsidRPr="00321CBE">
              <w:rPr>
                <w:bCs/>
              </w:rPr>
              <w:t xml:space="preserve">       </w:t>
            </w:r>
          </w:p>
        </w:tc>
      </w:tr>
    </w:tbl>
    <w:tbl>
      <w:tblPr>
        <w:tblpPr w:leftFromText="141" w:rightFromText="141" w:vertAnchor="text" w:horzAnchor="margin" w:tblpY="374"/>
        <w:tblW w:w="10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843"/>
        <w:gridCol w:w="1417"/>
        <w:gridCol w:w="6371"/>
      </w:tblGrid>
      <w:tr w:rsidR="006B11B7" w14:paraId="3CFC7492" w14:textId="77777777" w:rsidTr="006B11B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45179E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A7D3EF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Pr="0048380C">
              <w:rPr>
                <w:rFonts w:ascii="Arial" w:hAnsi="Arial" w:cs="Arial"/>
                <w:sz w:val="20"/>
                <w:szCs w:val="20"/>
              </w:rPr>
              <w:t>ADEMIR FIAMONCINI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A1F89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 DEFERIDA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8AEF3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TODOS OS DOCUMENTOS ANALISADOS ESTÃO DE ACORDO COM O EDITAL</w:t>
            </w:r>
          </w:p>
        </w:tc>
      </w:tr>
      <w:tr w:rsidR="006B11B7" w14:paraId="6DA17371" w14:textId="77777777" w:rsidTr="006B11B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0EC24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FF884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Pr="0048380C">
              <w:rPr>
                <w:rFonts w:ascii="Arial" w:hAnsi="Arial" w:cs="Arial"/>
                <w:sz w:val="20"/>
                <w:szCs w:val="20"/>
              </w:rPr>
              <w:t>LUCIANA DAROLT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DDF2E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 DEFERIDA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7D209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TODOS OS DOCUMENTOS ANALISADOS ESTÃO DE ACORDO COM O EDITAL</w:t>
            </w:r>
          </w:p>
        </w:tc>
      </w:tr>
      <w:tr w:rsidR="006B11B7" w14:paraId="2089F133" w14:textId="77777777" w:rsidTr="006B11B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D69D86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661809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Pr="0048380C">
              <w:rPr>
                <w:rFonts w:ascii="Arial" w:hAnsi="Arial" w:cs="Arial"/>
                <w:sz w:val="20"/>
                <w:szCs w:val="20"/>
              </w:rPr>
              <w:t>LEANDRO DIEFERSON FERNANDES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B502DC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B99DA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TODOS OS DOCUMENTOS ANALISADOS ESTÃO DE ACORDO COM O EDITAL</w:t>
            </w:r>
          </w:p>
        </w:tc>
      </w:tr>
      <w:tr w:rsidR="006B11B7" w14:paraId="36426994" w14:textId="77777777" w:rsidTr="006B11B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7036D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4B4B89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Pr="0048380C">
              <w:rPr>
                <w:rFonts w:ascii="Arial" w:hAnsi="Arial" w:cs="Arial"/>
                <w:sz w:val="20"/>
                <w:szCs w:val="20"/>
              </w:rPr>
              <w:t>KAROLINE GUEDES MACHADO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9D7F91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 DEFERIDA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3AB61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TODOS OS DOCUMENTOS ANALISADOS ESTÃO DE ACORDO COM O EDITAL</w:t>
            </w:r>
          </w:p>
        </w:tc>
      </w:tr>
      <w:tr w:rsidR="006B11B7" w14:paraId="6C098A23" w14:textId="77777777" w:rsidTr="006B11B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9153B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103BCC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Pr="0048380C">
              <w:rPr>
                <w:rFonts w:ascii="Arial" w:hAnsi="Arial" w:cs="Arial"/>
                <w:sz w:val="20"/>
                <w:szCs w:val="20"/>
              </w:rPr>
              <w:t>LUZIA MANZOTI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D2BFE6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 DEFERIDA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18BCA3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TODOS OS DOCUMENTOS ANALISADOS ESTÃO DE ACORDO COM O EDITAL</w:t>
            </w:r>
          </w:p>
        </w:tc>
      </w:tr>
      <w:tr w:rsidR="006B11B7" w14:paraId="4784570B" w14:textId="77777777" w:rsidTr="006B11B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54126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11FF3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DIEGO MERIZZI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3A29E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INDEFERIDA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24C42" w14:textId="779E06DA" w:rsidR="006B11B7" w:rsidRPr="0048380C" w:rsidRDefault="0048380C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INSCRIÇÃO INDEFERIDA POR NÃO ESTAR DE ACORDO CONFORME O ITEM 3.2 (INCISO II) E ITEM 6.5 DO EDITAL</w:t>
            </w:r>
          </w:p>
        </w:tc>
      </w:tr>
      <w:tr w:rsidR="006B11B7" w14:paraId="6B1EEC1A" w14:textId="77777777" w:rsidTr="006B11B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C1D62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D01104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hAnsi="Arial" w:cs="Arial"/>
                <w:sz w:val="20"/>
                <w:szCs w:val="20"/>
              </w:rPr>
              <w:t>ARIANE ROBERTA CUNHA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29AD2D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DEFERIDA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E598AD" w14:textId="77777777" w:rsidR="006B11B7" w:rsidRPr="0048380C" w:rsidRDefault="006B11B7" w:rsidP="006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838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TODOS OS DOCUMENTOS ANALISADOS ESTÃO DE ACORDO COM O EDITAL</w:t>
            </w:r>
          </w:p>
        </w:tc>
      </w:tr>
    </w:tbl>
    <w:p w14:paraId="577C7DE8" w14:textId="77777777" w:rsidR="006B11B7" w:rsidRDefault="006B11B7" w:rsidP="00B42F44">
      <w:pPr>
        <w:rPr>
          <w:rFonts w:ascii="Arial" w:hAnsi="Arial" w:cs="Arial"/>
          <w:sz w:val="24"/>
          <w:szCs w:val="24"/>
        </w:rPr>
      </w:pPr>
    </w:p>
    <w:p w14:paraId="6AF8497D" w14:textId="77777777" w:rsidR="006B11B7" w:rsidRDefault="006B11B7" w:rsidP="00B42F44">
      <w:pPr>
        <w:rPr>
          <w:rFonts w:ascii="Arial" w:hAnsi="Arial" w:cs="Arial"/>
          <w:sz w:val="24"/>
          <w:szCs w:val="24"/>
        </w:rPr>
      </w:pPr>
    </w:p>
    <w:p w14:paraId="6B74CDAD" w14:textId="77777777" w:rsidR="006B11B7" w:rsidRDefault="006B11B7" w:rsidP="00B42F44">
      <w:pPr>
        <w:rPr>
          <w:rFonts w:ascii="Arial" w:hAnsi="Arial" w:cs="Arial"/>
          <w:sz w:val="24"/>
          <w:szCs w:val="24"/>
        </w:rPr>
      </w:pPr>
    </w:p>
    <w:p w14:paraId="7A0A15B6" w14:textId="5228348C" w:rsidR="00B42F44" w:rsidRDefault="00B42F44" w:rsidP="00B42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Vitor Meireles, 05 de maio de 2023.</w:t>
      </w:r>
    </w:p>
    <w:p w14:paraId="613A9F72" w14:textId="77777777" w:rsidR="00B84EE2" w:rsidRDefault="00B84EE2" w:rsidP="00B42F44">
      <w:pPr>
        <w:rPr>
          <w:rFonts w:ascii="Arial" w:hAnsi="Arial" w:cs="Arial"/>
          <w:sz w:val="24"/>
          <w:szCs w:val="24"/>
        </w:rPr>
      </w:pPr>
    </w:p>
    <w:p w14:paraId="744BE053" w14:textId="77777777" w:rsidR="006B11B7" w:rsidRDefault="006B11B7" w:rsidP="00B42F44">
      <w:pPr>
        <w:rPr>
          <w:rFonts w:ascii="Arial" w:hAnsi="Arial" w:cs="Arial"/>
          <w:sz w:val="24"/>
          <w:szCs w:val="24"/>
        </w:rPr>
      </w:pPr>
    </w:p>
    <w:p w14:paraId="2BD73CCF" w14:textId="77777777" w:rsidR="006B11B7" w:rsidRDefault="006B11B7" w:rsidP="00B42F44">
      <w:pPr>
        <w:rPr>
          <w:rFonts w:ascii="Arial" w:hAnsi="Arial" w:cs="Arial"/>
          <w:sz w:val="24"/>
          <w:szCs w:val="24"/>
        </w:rPr>
      </w:pPr>
    </w:p>
    <w:p w14:paraId="6FEFD376" w14:textId="77777777" w:rsidR="00B42F44" w:rsidRDefault="00B42F44" w:rsidP="00B42F44">
      <w:pPr>
        <w:rPr>
          <w:rFonts w:ascii="Arial" w:hAnsi="Arial" w:cs="Arial"/>
          <w:sz w:val="24"/>
          <w:szCs w:val="24"/>
        </w:rPr>
      </w:pPr>
    </w:p>
    <w:p w14:paraId="5E9048E1" w14:textId="77777777" w:rsidR="00B42F44" w:rsidRDefault="00B42F44" w:rsidP="00B42F4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Leonice Morgenroth</w:t>
      </w:r>
    </w:p>
    <w:p w14:paraId="6048D90C" w14:textId="77777777" w:rsidR="00B42F44" w:rsidRPr="00AF39C6" w:rsidRDefault="00B42F44" w:rsidP="00B42F4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Especial</w:t>
      </w:r>
    </w:p>
    <w:p w14:paraId="577B8E3A" w14:textId="77777777" w:rsidR="00B42F44" w:rsidRDefault="00B42F44">
      <w:pPr>
        <w:rPr>
          <w:rFonts w:ascii="Arial" w:hAnsi="Arial" w:cs="Arial"/>
          <w:sz w:val="24"/>
          <w:szCs w:val="24"/>
        </w:rPr>
      </w:pPr>
    </w:p>
    <w:p w14:paraId="3CFD594D" w14:textId="77777777" w:rsidR="006B11B7" w:rsidRPr="006B11B7" w:rsidRDefault="006B11B7" w:rsidP="006B11B7">
      <w:pPr>
        <w:rPr>
          <w:rFonts w:ascii="Arial" w:hAnsi="Arial" w:cs="Arial"/>
          <w:sz w:val="24"/>
          <w:szCs w:val="24"/>
        </w:rPr>
      </w:pPr>
    </w:p>
    <w:p w14:paraId="67458AA1" w14:textId="77777777" w:rsidR="006B11B7" w:rsidRDefault="006B11B7" w:rsidP="006B11B7">
      <w:pPr>
        <w:rPr>
          <w:rFonts w:ascii="Arial" w:hAnsi="Arial" w:cs="Arial"/>
          <w:sz w:val="24"/>
          <w:szCs w:val="24"/>
        </w:rPr>
      </w:pPr>
    </w:p>
    <w:p w14:paraId="5828084A" w14:textId="77777777" w:rsidR="006B11B7" w:rsidRDefault="006B11B7" w:rsidP="006B11B7">
      <w:pPr>
        <w:ind w:firstLine="708"/>
        <w:rPr>
          <w:rFonts w:ascii="Arial" w:hAnsi="Arial" w:cs="Arial"/>
          <w:sz w:val="24"/>
          <w:szCs w:val="24"/>
        </w:rPr>
      </w:pPr>
    </w:p>
    <w:p w14:paraId="61A3229B" w14:textId="77777777" w:rsidR="006B11B7" w:rsidRDefault="006B11B7" w:rsidP="006B11B7">
      <w:pPr>
        <w:rPr>
          <w:rFonts w:ascii="Arial" w:hAnsi="Arial" w:cs="Arial"/>
          <w:sz w:val="24"/>
          <w:szCs w:val="24"/>
        </w:rPr>
      </w:pPr>
    </w:p>
    <w:p w14:paraId="49C5946F" w14:textId="77777777" w:rsidR="006B11B7" w:rsidRDefault="006B11B7" w:rsidP="006B11B7">
      <w:pPr>
        <w:ind w:firstLine="708"/>
        <w:rPr>
          <w:rFonts w:ascii="Arial" w:hAnsi="Arial" w:cs="Arial"/>
          <w:sz w:val="24"/>
          <w:szCs w:val="24"/>
        </w:rPr>
      </w:pPr>
    </w:p>
    <w:p w14:paraId="64C28421" w14:textId="77777777" w:rsidR="006B11B7" w:rsidRPr="006B11B7" w:rsidRDefault="006B11B7" w:rsidP="006B11B7">
      <w:pPr>
        <w:rPr>
          <w:rFonts w:ascii="Arial" w:hAnsi="Arial" w:cs="Arial"/>
          <w:sz w:val="24"/>
          <w:szCs w:val="24"/>
        </w:rPr>
      </w:pPr>
    </w:p>
    <w:sectPr w:rsidR="006B11B7" w:rsidRPr="006B11B7" w:rsidSect="006B1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05"/>
    <w:rsid w:val="000E4C1F"/>
    <w:rsid w:val="002917A2"/>
    <w:rsid w:val="0048380C"/>
    <w:rsid w:val="00647580"/>
    <w:rsid w:val="006B11B7"/>
    <w:rsid w:val="006B636C"/>
    <w:rsid w:val="009C3505"/>
    <w:rsid w:val="00A800F1"/>
    <w:rsid w:val="00B4274F"/>
    <w:rsid w:val="00B42F44"/>
    <w:rsid w:val="00B84EE2"/>
    <w:rsid w:val="00CC3E79"/>
    <w:rsid w:val="00D44781"/>
    <w:rsid w:val="00DC5739"/>
    <w:rsid w:val="00D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75EF"/>
  <w15:chartTrackingRefBased/>
  <w15:docId w15:val="{260A9A35-1D32-49BB-8577-C11348E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B4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WIN11</dc:creator>
  <cp:keywords/>
  <dc:description/>
  <cp:lastModifiedBy>WIN11</cp:lastModifiedBy>
  <cp:revision>6</cp:revision>
  <dcterms:created xsi:type="dcterms:W3CDTF">2023-05-09T16:00:00Z</dcterms:created>
  <dcterms:modified xsi:type="dcterms:W3CDTF">2023-05-15T17:15:00Z</dcterms:modified>
</cp:coreProperties>
</file>