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5F558" w14:textId="73BD8E18" w:rsidR="003B0C8E" w:rsidRPr="00E67F62" w:rsidRDefault="003B0C8E" w:rsidP="00E67F62">
      <w:pPr>
        <w:spacing w:before="8" w:after="0"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  <w:bookmarkEnd w:id="0"/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CHAMADA 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PÚBLICA </w:t>
      </w:r>
      <w:r w:rsidR="00E43BEF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="00057581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  <w:r w:rsidR="008C25F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/202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  <w:r w:rsidR="008C25F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PARA PROFESSORES </w:t>
      </w:r>
      <w:r w:rsidR="009657A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- 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ANO LETIVO 20</w:t>
      </w:r>
      <w:r w:rsidR="000B3677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4</w:t>
      </w:r>
    </w:p>
    <w:p w14:paraId="36E54566" w14:textId="77777777" w:rsidR="00E67F62" w:rsidRDefault="00E67F62" w:rsidP="00E67F62">
      <w:pPr>
        <w:spacing w:before="8" w:after="0" w:line="220" w:lineRule="exact"/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63120CE7" w14:textId="718FDB84" w:rsidR="00170531" w:rsidRPr="00E67F62" w:rsidRDefault="00910DFA" w:rsidP="00E67F62">
      <w:pPr>
        <w:spacing w:before="8" w:after="0" w:line="220" w:lineRule="exact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E67F62">
        <w:rPr>
          <w:rFonts w:ascii="Times New Roman" w:hAnsi="Times New Roman" w:cs="Times New Roman"/>
          <w:sz w:val="28"/>
          <w:szCs w:val="28"/>
          <w:lang w:val="pt-BR"/>
        </w:rPr>
        <w:t>Secretaria Municipal de Educação de Vitor Meireles</w:t>
      </w:r>
    </w:p>
    <w:p w14:paraId="07A16F53" w14:textId="77777777" w:rsidR="009657A6" w:rsidRPr="00E67F62" w:rsidRDefault="009657A6" w:rsidP="00E67F62">
      <w:pPr>
        <w:spacing w:before="8" w:after="0" w:line="220" w:lineRule="exact"/>
        <w:jc w:val="center"/>
        <w:rPr>
          <w:rFonts w:ascii="Times New Roman" w:hAnsi="Times New Roman" w:cs="Times New Roman"/>
          <w:lang w:val="pt-BR"/>
        </w:rPr>
      </w:pPr>
    </w:p>
    <w:p w14:paraId="4685F540" w14:textId="77777777" w:rsidR="00170531" w:rsidRPr="003F2F56" w:rsidRDefault="00170531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C1E7158" w14:textId="77777777" w:rsidR="00D74130" w:rsidRPr="00E67F62" w:rsidRDefault="00015D7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O MUNICÍPIO DE VITOR MEIRELES, torna público que se encontra aberta vaga para professor (a), </w:t>
      </w:r>
      <w:r w:rsidR="000B3677" w:rsidRPr="00E67F62">
        <w:rPr>
          <w:rFonts w:ascii="Times New Roman" w:hAnsi="Times New Roman" w:cs="Times New Roman"/>
          <w:sz w:val="24"/>
          <w:szCs w:val="24"/>
          <w:lang w:val="pt-BR"/>
        </w:rPr>
        <w:t>conforme discriminado abaixo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6EEEF52" w14:textId="77777777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75FF907" w14:textId="3749D903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Considerando o EDITAL DE PROCESSO SELETIVO Nº 00</w:t>
      </w:r>
      <w:r w:rsidR="00C64A91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/20</w:t>
      </w:r>
      <w:r w:rsidR="00C64A91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em seus Itens;</w:t>
      </w:r>
    </w:p>
    <w:p w14:paraId="27E14C06" w14:textId="77777777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92E4ACA" w14:textId="3DB71DED" w:rsidR="003F2F56" w:rsidRPr="00E67F62" w:rsidRDefault="003F2F5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.1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C36336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As vagas disponíveis serão oferecidas e publicadas no site da Prefeitura, no endereço </w:t>
      </w:r>
      <w:hyperlink r:id="rId4" w:history="1">
        <w:r w:rsidRPr="00E67F62">
          <w:rPr>
            <w:rFonts w:ascii="Times New Roman" w:hAnsi="Times New Roman" w:cs="Times New Roman"/>
            <w:sz w:val="24"/>
            <w:szCs w:val="24"/>
            <w:lang w:val="pt-BR"/>
          </w:rPr>
          <w:t>www.vitormeireles.sc.gov.br</w:t>
        </w:r>
      </w:hyperlink>
    </w:p>
    <w:p w14:paraId="6F6971C2" w14:textId="77777777" w:rsidR="009657A6" w:rsidRPr="00E67F62" w:rsidRDefault="009657A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2A25AF2" w14:textId="4B0F5097" w:rsidR="00D14A69" w:rsidRPr="00E67F62" w:rsidRDefault="00C36336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7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.1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D14A69"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  <w:r w:rsidR="00D14A69"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Não havendo interessados para a chamada da segunda-feira, haverá nova publicação no site da Prefeitura até às 14h00min do mesmo dia, sendo que a chamada será feita na terça-feira imediatamente posterior, às 9h15min, no setor de RH da Prefeitura, para todos os interessados, independentemente de ter participado deste Processo Seletivo ou não, seguindo os seguintes critérios:</w:t>
      </w:r>
    </w:p>
    <w:p w14:paraId="5987E10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Pós-Graduação na área da Educação;</w:t>
      </w:r>
    </w:p>
    <w:p w14:paraId="4CD1F30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Licenciatura em Pedagogia ou na área de atuação;</w:t>
      </w:r>
    </w:p>
    <w:p w14:paraId="2D6674E5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Cursando Licenciatura em Pedagogia ou na área de atuação, com maior número de semestres concluídos;</w:t>
      </w:r>
    </w:p>
    <w:p w14:paraId="4E9F44FD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IV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Licenciatura em outras áreas do Ensino Superior;</w:t>
      </w:r>
    </w:p>
    <w:p w14:paraId="4F2688E8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- Formação de Ensino Médio Magistério;</w:t>
      </w:r>
    </w:p>
    <w:p w14:paraId="145F14CF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VI 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>- Tempo de serviço no Magistério;</w:t>
      </w:r>
    </w:p>
    <w:p w14:paraId="1EAE0B97" w14:textId="77777777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VII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- Ensino médio completo;</w:t>
      </w:r>
    </w:p>
    <w:p w14:paraId="15FF50C9" w14:textId="7666078E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>VIII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D17B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Maior número de filhos;</w:t>
      </w:r>
    </w:p>
    <w:p w14:paraId="7ECAF9F2" w14:textId="0BD78A84" w:rsidR="00D14A69" w:rsidRPr="00E67F62" w:rsidRDefault="00D14A69" w:rsidP="00E67F6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67F62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IX </w:t>
      </w:r>
      <w:r w:rsidR="00DD17B0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E67F62">
        <w:rPr>
          <w:rFonts w:ascii="Times New Roman" w:hAnsi="Times New Roman" w:cs="Times New Roman"/>
          <w:sz w:val="24"/>
          <w:szCs w:val="24"/>
          <w:lang w:val="pt-BR"/>
        </w:rPr>
        <w:t xml:space="preserve"> Maior idade.</w:t>
      </w:r>
    </w:p>
    <w:p w14:paraId="2A84D6C9" w14:textId="77777777" w:rsidR="009657A6" w:rsidRDefault="009657A6" w:rsidP="00D14A69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2D7539A1" w14:textId="77777777" w:rsidR="00057581" w:rsidRDefault="00057581" w:rsidP="0005758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SALTO DOLLMANN</w:t>
      </w:r>
    </w:p>
    <w:p w14:paraId="0530A0A5" w14:textId="77777777" w:rsidR="00057581" w:rsidRDefault="00057581" w:rsidP="0005758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lang w:val="pt-BR"/>
        </w:rPr>
      </w:pPr>
    </w:p>
    <w:tbl>
      <w:tblPr>
        <w:tblStyle w:val="Tabelacomgrade"/>
        <w:tblW w:w="9807" w:type="dxa"/>
        <w:tblInd w:w="-572" w:type="dxa"/>
        <w:tblLook w:val="04A0" w:firstRow="1" w:lastRow="0" w:firstColumn="1" w:lastColumn="0" w:noHBand="0" w:noVBand="1"/>
      </w:tblPr>
      <w:tblGrid>
        <w:gridCol w:w="2880"/>
        <w:gridCol w:w="1428"/>
        <w:gridCol w:w="3139"/>
        <w:gridCol w:w="2360"/>
      </w:tblGrid>
      <w:tr w:rsidR="00057581" w14:paraId="73091671" w14:textId="77777777" w:rsidTr="00057581">
        <w:trPr>
          <w:trHeight w:val="39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9489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Vaga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741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Período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E07F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Professor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9F4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  <w:p w14:paraId="7CFCBC1B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Nº de Aulas/Horas</w:t>
            </w:r>
          </w:p>
          <w:p w14:paraId="06C9492E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  <w:tr w:rsidR="00057581" w14:paraId="7E2E9743" w14:textId="77777777" w:rsidTr="00057581">
        <w:trPr>
          <w:trHeight w:val="6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D7C0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Recreação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Infantil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Educação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Fisica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Creche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AD67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Matutino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B4A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BBAE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20E7B4DD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 horas</w:t>
            </w:r>
          </w:p>
          <w:p w14:paraId="74125407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57581" w14:paraId="6CEAB572" w14:textId="77777777" w:rsidTr="00057581">
        <w:trPr>
          <w:trHeight w:val="69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D5F5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Professor de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Apoio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Turma</w:t>
            </w:r>
            <w:proofErr w:type="spellEnd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do 4º </w:t>
            </w:r>
            <w:proofErr w:type="spellStart"/>
            <w:r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ano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F224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Vespertino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C9F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8F2D" w14:textId="77777777" w:rsidR="00057581" w:rsidRDefault="0005758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20 horas</w:t>
            </w:r>
          </w:p>
        </w:tc>
      </w:tr>
    </w:tbl>
    <w:p w14:paraId="033FB940" w14:textId="77777777" w:rsidR="00057581" w:rsidRDefault="00057581" w:rsidP="00057581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EB26FD7" w14:textId="77777777" w:rsidR="00057581" w:rsidRDefault="00057581" w:rsidP="00057581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E0DBD4" w14:textId="77777777" w:rsidR="004A2ED6" w:rsidRDefault="004A2ED6" w:rsidP="004A2ED6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0C6A03" w14:textId="764402D8" w:rsidR="009657A6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057581">
        <w:rPr>
          <w:rFonts w:ascii="Times New Roman" w:hAnsi="Times New Roman" w:cs="Times New Roman"/>
          <w:b/>
          <w:sz w:val="24"/>
          <w:szCs w:val="24"/>
          <w:lang w:val="pt-BR"/>
        </w:rPr>
        <w:t>21/05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, para 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todos os interessados, independentemente de ter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particip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>ado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Processo Seletivo 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>001/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2023</w:t>
      </w:r>
      <w:r w:rsidR="00BE52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 ou não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</w:p>
    <w:p w14:paraId="57903106" w14:textId="77777777" w:rsidR="00612126" w:rsidRDefault="00612126" w:rsidP="009657A6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4BCB69" w14:textId="0BB5C696" w:rsidR="009657A6" w:rsidRPr="00BE4BA5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3C73835" w14:textId="77777777" w:rsidR="009657A6" w:rsidRDefault="009657A6" w:rsidP="009657A6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5CE7FB4" w14:textId="08AC7228"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057581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3236C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71177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4A2ED6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="001711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235B7">
        <w:rPr>
          <w:rFonts w:ascii="Times New Roman" w:hAnsi="Times New Roman" w:cs="Times New Roman"/>
          <w:sz w:val="24"/>
          <w:szCs w:val="24"/>
          <w:lang w:val="pt-BR"/>
        </w:rPr>
        <w:t>de 2024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E061673" w14:textId="77777777" w:rsidR="003C3C5E" w:rsidRDefault="003C3C5E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13E2EDF" w14:textId="77777777" w:rsidR="00612126" w:rsidRDefault="0061212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568C3F" w14:textId="77777777" w:rsidR="003236C4" w:rsidRDefault="003236C4" w:rsidP="00323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50CA6">
        <w:rPr>
          <w:rFonts w:ascii="Times New Roman" w:hAnsi="Times New Roman" w:cs="Times New Roman"/>
          <w:b/>
          <w:sz w:val="24"/>
          <w:szCs w:val="24"/>
          <w:lang w:val="pt-BR"/>
        </w:rPr>
        <w:t>JANETE NARCELIA PENKAL CENSI</w:t>
      </w:r>
    </w:p>
    <w:p w14:paraId="7578D9F0" w14:textId="0CC7ED36" w:rsidR="003B0C8E" w:rsidRPr="003F2F56" w:rsidRDefault="003236C4" w:rsidP="00323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Secretaria Municipal de Educação</w:t>
      </w:r>
    </w:p>
    <w:sectPr w:rsidR="003B0C8E" w:rsidRPr="003F2F56" w:rsidSect="003236C4">
      <w:pgSz w:w="11920" w:h="16840"/>
      <w:pgMar w:top="2410" w:right="1005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23372"/>
    <w:rsid w:val="00032185"/>
    <w:rsid w:val="000324FC"/>
    <w:rsid w:val="00035DFA"/>
    <w:rsid w:val="000556BB"/>
    <w:rsid w:val="00057581"/>
    <w:rsid w:val="00080F6E"/>
    <w:rsid w:val="000A3046"/>
    <w:rsid w:val="000B1A9E"/>
    <w:rsid w:val="000B3677"/>
    <w:rsid w:val="000C14FD"/>
    <w:rsid w:val="000C1CAA"/>
    <w:rsid w:val="000E2F0E"/>
    <w:rsid w:val="001029A9"/>
    <w:rsid w:val="00117C6C"/>
    <w:rsid w:val="001466B6"/>
    <w:rsid w:val="00170531"/>
    <w:rsid w:val="00171177"/>
    <w:rsid w:val="00197065"/>
    <w:rsid w:val="001A78BD"/>
    <w:rsid w:val="001A7D11"/>
    <w:rsid w:val="001D7E3F"/>
    <w:rsid w:val="001E4569"/>
    <w:rsid w:val="00200663"/>
    <w:rsid w:val="00212B8E"/>
    <w:rsid w:val="00224C9C"/>
    <w:rsid w:val="00244DDC"/>
    <w:rsid w:val="00277A06"/>
    <w:rsid w:val="002E5B72"/>
    <w:rsid w:val="003154F4"/>
    <w:rsid w:val="003236C4"/>
    <w:rsid w:val="00356D64"/>
    <w:rsid w:val="00371513"/>
    <w:rsid w:val="00393F29"/>
    <w:rsid w:val="003A610D"/>
    <w:rsid w:val="003B0C8E"/>
    <w:rsid w:val="003C1E24"/>
    <w:rsid w:val="003C3C5E"/>
    <w:rsid w:val="003D2541"/>
    <w:rsid w:val="003F2F56"/>
    <w:rsid w:val="0040397F"/>
    <w:rsid w:val="00440EF7"/>
    <w:rsid w:val="00467328"/>
    <w:rsid w:val="004767EA"/>
    <w:rsid w:val="004906BE"/>
    <w:rsid w:val="00496DBB"/>
    <w:rsid w:val="004A2ED6"/>
    <w:rsid w:val="004E5124"/>
    <w:rsid w:val="004F05C4"/>
    <w:rsid w:val="0050303F"/>
    <w:rsid w:val="005050DC"/>
    <w:rsid w:val="00525CA4"/>
    <w:rsid w:val="00565153"/>
    <w:rsid w:val="005723E5"/>
    <w:rsid w:val="00580CA1"/>
    <w:rsid w:val="00582BE2"/>
    <w:rsid w:val="005B0C86"/>
    <w:rsid w:val="005B6855"/>
    <w:rsid w:val="005F0249"/>
    <w:rsid w:val="00604817"/>
    <w:rsid w:val="00612126"/>
    <w:rsid w:val="00681118"/>
    <w:rsid w:val="0068324C"/>
    <w:rsid w:val="0069165E"/>
    <w:rsid w:val="006B3AD5"/>
    <w:rsid w:val="00720D3C"/>
    <w:rsid w:val="00757AEE"/>
    <w:rsid w:val="007F06B7"/>
    <w:rsid w:val="007F753A"/>
    <w:rsid w:val="00823D98"/>
    <w:rsid w:val="008C25F7"/>
    <w:rsid w:val="008F7E0D"/>
    <w:rsid w:val="00910DFA"/>
    <w:rsid w:val="00912304"/>
    <w:rsid w:val="009235B7"/>
    <w:rsid w:val="0095785E"/>
    <w:rsid w:val="009657A6"/>
    <w:rsid w:val="009B3ADF"/>
    <w:rsid w:val="009B7188"/>
    <w:rsid w:val="00A608BF"/>
    <w:rsid w:val="00A974B8"/>
    <w:rsid w:val="00AB5F7E"/>
    <w:rsid w:val="00AE4CCB"/>
    <w:rsid w:val="00BA066E"/>
    <w:rsid w:val="00BE526C"/>
    <w:rsid w:val="00BF101B"/>
    <w:rsid w:val="00C10A4C"/>
    <w:rsid w:val="00C17CCE"/>
    <w:rsid w:val="00C235E0"/>
    <w:rsid w:val="00C36336"/>
    <w:rsid w:val="00C64A91"/>
    <w:rsid w:val="00CB55C2"/>
    <w:rsid w:val="00CC1003"/>
    <w:rsid w:val="00CE6CAC"/>
    <w:rsid w:val="00CE7509"/>
    <w:rsid w:val="00D14A69"/>
    <w:rsid w:val="00D1613A"/>
    <w:rsid w:val="00D22F2E"/>
    <w:rsid w:val="00D74130"/>
    <w:rsid w:val="00D87295"/>
    <w:rsid w:val="00D925D7"/>
    <w:rsid w:val="00DD17B0"/>
    <w:rsid w:val="00DD343E"/>
    <w:rsid w:val="00DF411C"/>
    <w:rsid w:val="00DF42AC"/>
    <w:rsid w:val="00E13D35"/>
    <w:rsid w:val="00E26287"/>
    <w:rsid w:val="00E43BEF"/>
    <w:rsid w:val="00E67F62"/>
    <w:rsid w:val="00EF012D"/>
    <w:rsid w:val="00F040A0"/>
    <w:rsid w:val="00F044FC"/>
    <w:rsid w:val="00F2052E"/>
    <w:rsid w:val="00F44B6E"/>
    <w:rsid w:val="00F71293"/>
    <w:rsid w:val="00FC6F23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A64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cp:lastPrinted>2024-05-20T18:28:00Z</cp:lastPrinted>
  <dcterms:created xsi:type="dcterms:W3CDTF">2024-05-20T18:28:00Z</dcterms:created>
  <dcterms:modified xsi:type="dcterms:W3CDTF">2024-05-20T18:28:00Z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